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F0A" w:rsidRPr="00943357" w:rsidRDefault="00070F0A" w:rsidP="00070F0A">
      <w:pPr>
        <w:pStyle w:val="Dochead2"/>
        <w:rPr>
          <w:b w:val="0"/>
          <w:i/>
          <w:lang w:val="ru-RU" w:eastAsia="en-GB"/>
        </w:rPr>
      </w:pPr>
      <w:r w:rsidRPr="00943357">
        <w:rPr>
          <w:b w:val="0"/>
          <w:i/>
          <w:lang w:val="ru-RU" w:eastAsia="en-GB"/>
        </w:rPr>
        <w:t xml:space="preserve">План урока </w:t>
      </w:r>
    </w:p>
    <w:tbl>
      <w:tblPr>
        <w:tblW w:w="4957" w:type="pct"/>
        <w:tblInd w:w="108" w:type="dxa"/>
        <w:tblBorders>
          <w:top w:val="single" w:sz="8" w:space="0" w:color="548DD4"/>
          <w:left w:val="single" w:sz="8" w:space="0" w:color="548DD4"/>
          <w:bottom w:val="single" w:sz="8" w:space="0" w:color="548DD4"/>
          <w:right w:val="single" w:sz="8" w:space="0" w:color="548DD4"/>
          <w:insideH w:val="single" w:sz="6" w:space="0" w:color="548DD4"/>
          <w:insideV w:val="single" w:sz="6" w:space="0" w:color="548DD4"/>
        </w:tblBorders>
        <w:tblLook w:val="04A0" w:firstRow="1" w:lastRow="0" w:firstColumn="1" w:lastColumn="0" w:noHBand="0" w:noVBand="1"/>
      </w:tblPr>
      <w:tblGrid>
        <w:gridCol w:w="2703"/>
        <w:gridCol w:w="522"/>
        <w:gridCol w:w="1164"/>
        <w:gridCol w:w="495"/>
        <w:gridCol w:w="3764"/>
        <w:gridCol w:w="2463"/>
        <w:gridCol w:w="232"/>
        <w:gridCol w:w="3316"/>
      </w:tblGrid>
      <w:tr w:rsidR="00070F0A" w:rsidRPr="00943357" w:rsidTr="00E45480">
        <w:trPr>
          <w:cantSplit/>
          <w:trHeight w:hRule="exact" w:val="471"/>
        </w:trPr>
        <w:tc>
          <w:tcPr>
            <w:tcW w:w="1497" w:type="pct"/>
            <w:gridSpan w:val="3"/>
            <w:tcBorders>
              <w:top w:val="single" w:sz="8" w:space="0" w:color="548DD4"/>
              <w:left w:val="single" w:sz="8" w:space="0" w:color="548DD4"/>
              <w:bottom w:val="single" w:sz="6" w:space="0" w:color="548DD4"/>
              <w:right w:val="single" w:sz="6" w:space="0" w:color="548DD4"/>
            </w:tcBorders>
          </w:tcPr>
          <w:p w:rsidR="00070F0A" w:rsidRPr="007879E1" w:rsidRDefault="00070F0A" w:rsidP="00E45480">
            <w:pPr>
              <w:spacing w:before="120" w:after="120" w:line="240" w:lineRule="auto"/>
              <w:outlineLvl w:val="2"/>
              <w:rPr>
                <w:i/>
                <w:sz w:val="20"/>
                <w:szCs w:val="20"/>
                <w:lang w:val="kk-KZ"/>
              </w:rPr>
            </w:pPr>
            <w:r>
              <w:rPr>
                <w:i/>
                <w:sz w:val="20"/>
                <w:szCs w:val="20"/>
              </w:rPr>
              <w:t>предмет</w:t>
            </w:r>
            <w:r w:rsidRPr="00943357">
              <w:rPr>
                <w:i/>
                <w:sz w:val="20"/>
                <w:szCs w:val="20"/>
              </w:rPr>
              <w:t xml:space="preserve">:  </w:t>
            </w:r>
            <w:r>
              <w:rPr>
                <w:i/>
                <w:sz w:val="20"/>
                <w:szCs w:val="20"/>
              </w:rPr>
              <w:t>химия</w:t>
            </w:r>
          </w:p>
        </w:tc>
        <w:tc>
          <w:tcPr>
            <w:tcW w:w="3503" w:type="pct"/>
            <w:gridSpan w:val="5"/>
            <w:tcBorders>
              <w:top w:val="single" w:sz="8" w:space="0" w:color="548DD4"/>
              <w:left w:val="single" w:sz="6" w:space="0" w:color="548DD4"/>
              <w:bottom w:val="single" w:sz="6" w:space="0" w:color="548DD4"/>
              <w:right w:val="single" w:sz="8" w:space="0" w:color="548DD4"/>
            </w:tcBorders>
          </w:tcPr>
          <w:p w:rsidR="00070F0A" w:rsidRPr="00943357" w:rsidRDefault="00070F0A" w:rsidP="00E45480">
            <w:pPr>
              <w:spacing w:before="120" w:after="120" w:line="240" w:lineRule="auto"/>
              <w:outlineLvl w:val="2"/>
              <w:rPr>
                <w:i/>
                <w:sz w:val="20"/>
                <w:szCs w:val="20"/>
              </w:rPr>
            </w:pPr>
            <w:r w:rsidRPr="00943357">
              <w:rPr>
                <w:i/>
                <w:sz w:val="20"/>
                <w:szCs w:val="20"/>
              </w:rPr>
              <w:t xml:space="preserve">Школа: </w:t>
            </w:r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943357">
              <w:rPr>
                <w:sz w:val="20"/>
                <w:szCs w:val="20"/>
              </w:rPr>
              <w:t>Отрадненская</w:t>
            </w:r>
            <w:proofErr w:type="spellEnd"/>
            <w:r w:rsidRPr="00943357">
              <w:rPr>
                <w:sz w:val="20"/>
                <w:szCs w:val="20"/>
              </w:rPr>
              <w:t xml:space="preserve"> СШ</w:t>
            </w:r>
          </w:p>
        </w:tc>
      </w:tr>
      <w:tr w:rsidR="00070F0A" w:rsidRPr="00943357" w:rsidTr="00E45480">
        <w:trPr>
          <w:cantSplit/>
          <w:trHeight w:hRule="exact" w:val="471"/>
        </w:trPr>
        <w:tc>
          <w:tcPr>
            <w:tcW w:w="1497" w:type="pct"/>
            <w:gridSpan w:val="3"/>
            <w:tcBorders>
              <w:top w:val="single" w:sz="8" w:space="0" w:color="548DD4"/>
              <w:left w:val="single" w:sz="8" w:space="0" w:color="548DD4"/>
              <w:bottom w:val="single" w:sz="6" w:space="0" w:color="548DD4"/>
              <w:right w:val="single" w:sz="6" w:space="0" w:color="548DD4"/>
            </w:tcBorders>
            <w:hideMark/>
          </w:tcPr>
          <w:p w:rsidR="00070F0A" w:rsidRPr="007879E1" w:rsidRDefault="00070F0A" w:rsidP="00E45480">
            <w:pPr>
              <w:spacing w:before="120" w:after="120" w:line="240" w:lineRule="auto"/>
              <w:outlineLvl w:val="2"/>
              <w:rPr>
                <w:i/>
                <w:sz w:val="20"/>
                <w:szCs w:val="20"/>
                <w:lang w:val="kk-KZ"/>
              </w:rPr>
            </w:pPr>
            <w:r w:rsidRPr="00943357">
              <w:rPr>
                <w:i/>
                <w:sz w:val="20"/>
                <w:szCs w:val="20"/>
              </w:rPr>
              <w:t xml:space="preserve">КЛАСС: </w:t>
            </w:r>
            <w:r>
              <w:rPr>
                <w:i/>
                <w:sz w:val="20"/>
                <w:szCs w:val="20"/>
              </w:rPr>
              <w:t>11</w:t>
            </w:r>
          </w:p>
        </w:tc>
        <w:tc>
          <w:tcPr>
            <w:tcW w:w="3503" w:type="pct"/>
            <w:gridSpan w:val="5"/>
            <w:tcBorders>
              <w:top w:val="single" w:sz="8" w:space="0" w:color="548DD4"/>
              <w:left w:val="single" w:sz="6" w:space="0" w:color="548DD4"/>
              <w:bottom w:val="single" w:sz="6" w:space="0" w:color="548DD4"/>
              <w:right w:val="single" w:sz="8" w:space="0" w:color="548DD4"/>
            </w:tcBorders>
          </w:tcPr>
          <w:p w:rsidR="00070F0A" w:rsidRPr="00943357" w:rsidRDefault="00070F0A" w:rsidP="00E45480">
            <w:pPr>
              <w:spacing w:before="120" w:after="120" w:line="240" w:lineRule="auto"/>
              <w:outlineLvl w:val="2"/>
              <w:rPr>
                <w:i/>
                <w:sz w:val="20"/>
                <w:szCs w:val="20"/>
              </w:rPr>
            </w:pPr>
            <w:r w:rsidRPr="00943357">
              <w:rPr>
                <w:i/>
                <w:sz w:val="20"/>
                <w:szCs w:val="20"/>
              </w:rPr>
              <w:t xml:space="preserve">ФИО учителя: </w:t>
            </w:r>
            <w:proofErr w:type="spellStart"/>
            <w:r>
              <w:rPr>
                <w:i/>
                <w:sz w:val="20"/>
                <w:szCs w:val="20"/>
              </w:rPr>
              <w:t>Майзингер</w:t>
            </w:r>
            <w:proofErr w:type="spellEnd"/>
            <w:r>
              <w:rPr>
                <w:i/>
                <w:sz w:val="20"/>
                <w:szCs w:val="20"/>
              </w:rPr>
              <w:t xml:space="preserve"> Оксана Яковлевна</w:t>
            </w:r>
          </w:p>
        </w:tc>
      </w:tr>
      <w:tr w:rsidR="00070F0A" w:rsidRPr="00943357" w:rsidTr="00E45480">
        <w:trPr>
          <w:cantSplit/>
          <w:trHeight w:hRule="exact" w:val="653"/>
        </w:trPr>
        <w:tc>
          <w:tcPr>
            <w:tcW w:w="1497" w:type="pct"/>
            <w:gridSpan w:val="3"/>
            <w:tcBorders>
              <w:top w:val="single" w:sz="6" w:space="0" w:color="548DD4"/>
              <w:left w:val="single" w:sz="8" w:space="0" w:color="548DD4"/>
              <w:bottom w:val="single" w:sz="6" w:space="0" w:color="548DD4"/>
              <w:right w:val="single" w:sz="6" w:space="0" w:color="548DD4"/>
            </w:tcBorders>
            <w:hideMark/>
          </w:tcPr>
          <w:p w:rsidR="00070F0A" w:rsidRPr="007879E1" w:rsidRDefault="00070F0A" w:rsidP="00E45480">
            <w:pPr>
              <w:spacing w:before="120" w:after="120" w:line="240" w:lineRule="auto"/>
              <w:outlineLvl w:val="2"/>
              <w:rPr>
                <w:i/>
                <w:sz w:val="20"/>
                <w:szCs w:val="20"/>
                <w:lang w:val="kk-KZ"/>
              </w:rPr>
            </w:pPr>
            <w:r>
              <w:rPr>
                <w:i/>
                <w:sz w:val="20"/>
                <w:szCs w:val="20"/>
              </w:rPr>
              <w:t>Урок №</w:t>
            </w:r>
            <w:r>
              <w:rPr>
                <w:i/>
                <w:sz w:val="20"/>
                <w:szCs w:val="20"/>
              </w:rPr>
              <w:t xml:space="preserve"> 30</w:t>
            </w:r>
          </w:p>
        </w:tc>
        <w:tc>
          <w:tcPr>
            <w:tcW w:w="3503" w:type="pct"/>
            <w:gridSpan w:val="5"/>
            <w:tcBorders>
              <w:top w:val="single" w:sz="6" w:space="0" w:color="548DD4"/>
              <w:left w:val="single" w:sz="6" w:space="0" w:color="548DD4"/>
              <w:bottom w:val="single" w:sz="6" w:space="0" w:color="548DD4"/>
              <w:right w:val="single" w:sz="8" w:space="0" w:color="548DD4"/>
            </w:tcBorders>
          </w:tcPr>
          <w:p w:rsidR="00070F0A" w:rsidRPr="00943357" w:rsidRDefault="00070F0A" w:rsidP="00E45480">
            <w:pPr>
              <w:spacing w:before="120" w:after="120" w:line="240" w:lineRule="auto"/>
              <w:outlineLvl w:val="2"/>
              <w:rPr>
                <w:i/>
                <w:sz w:val="20"/>
                <w:szCs w:val="20"/>
              </w:rPr>
            </w:pPr>
            <w:r>
              <w:rPr>
                <w:i/>
              </w:rPr>
              <w:t>Тема урока:</w:t>
            </w:r>
            <w:r w:rsidRPr="00943357">
              <w:rPr>
                <w:i/>
              </w:rPr>
              <w:t xml:space="preserve">     </w:t>
            </w:r>
            <w:r w:rsidRPr="00B57859">
              <w:rPr>
                <w:sz w:val="24"/>
                <w:szCs w:val="24"/>
              </w:rPr>
              <w:t>Повторение и обобщение</w:t>
            </w:r>
            <w:r>
              <w:rPr>
                <w:sz w:val="24"/>
                <w:szCs w:val="24"/>
              </w:rPr>
              <w:t xml:space="preserve"> знаний по теме «Углеводороды»</w:t>
            </w:r>
            <w:r w:rsidRPr="00943357">
              <w:rPr>
                <w:i/>
              </w:rPr>
              <w:t xml:space="preserve">    </w:t>
            </w:r>
            <w:r w:rsidRPr="003E7A10">
              <w:rPr>
                <w:sz w:val="24"/>
                <w:szCs w:val="24"/>
              </w:rPr>
              <w:t xml:space="preserve">                       </w:t>
            </w:r>
            <w:r w:rsidRPr="00943357">
              <w:rPr>
                <w:i/>
              </w:rPr>
              <w:t xml:space="preserve">        </w:t>
            </w:r>
          </w:p>
          <w:p w:rsidR="00070F0A" w:rsidRPr="00943357" w:rsidRDefault="00070F0A" w:rsidP="00E45480">
            <w:pPr>
              <w:spacing w:before="120" w:after="120" w:line="240" w:lineRule="auto"/>
              <w:outlineLvl w:val="2"/>
              <w:rPr>
                <w:i/>
                <w:sz w:val="20"/>
                <w:szCs w:val="20"/>
              </w:rPr>
            </w:pPr>
          </w:p>
        </w:tc>
      </w:tr>
      <w:tr w:rsidR="00070F0A" w:rsidRPr="00943357" w:rsidTr="00E45480">
        <w:trPr>
          <w:cantSplit/>
          <w:trHeight w:hRule="exact" w:val="461"/>
        </w:trPr>
        <w:tc>
          <w:tcPr>
            <w:tcW w:w="1497" w:type="pct"/>
            <w:gridSpan w:val="3"/>
            <w:tcBorders>
              <w:top w:val="single" w:sz="6" w:space="0" w:color="548DD4"/>
              <w:left w:val="single" w:sz="8" w:space="0" w:color="548DD4"/>
              <w:bottom w:val="single" w:sz="6" w:space="0" w:color="548DD4"/>
              <w:right w:val="single" w:sz="6" w:space="0" w:color="548DD4"/>
            </w:tcBorders>
          </w:tcPr>
          <w:p w:rsidR="00070F0A" w:rsidRPr="007879E1" w:rsidRDefault="00070F0A" w:rsidP="00E45480">
            <w:pPr>
              <w:spacing w:before="120" w:after="120" w:line="240" w:lineRule="auto"/>
              <w:outlineLvl w:val="2"/>
              <w:rPr>
                <w:i/>
                <w:sz w:val="20"/>
                <w:szCs w:val="20"/>
                <w:lang w:val="kk-KZ"/>
              </w:rPr>
            </w:pPr>
            <w:r>
              <w:rPr>
                <w:i/>
                <w:sz w:val="20"/>
                <w:szCs w:val="20"/>
              </w:rPr>
              <w:t xml:space="preserve">Дата: </w:t>
            </w:r>
            <w:r>
              <w:rPr>
                <w:i/>
                <w:sz w:val="20"/>
                <w:szCs w:val="20"/>
              </w:rPr>
              <w:t>20.12.2016</w:t>
            </w:r>
          </w:p>
        </w:tc>
        <w:tc>
          <w:tcPr>
            <w:tcW w:w="2293" w:type="pct"/>
            <w:gridSpan w:val="3"/>
            <w:tcBorders>
              <w:top w:val="single" w:sz="6" w:space="0" w:color="548DD4"/>
              <w:left w:val="single" w:sz="6" w:space="0" w:color="548DD4"/>
              <w:bottom w:val="single" w:sz="6" w:space="0" w:color="548DD4"/>
              <w:right w:val="single" w:sz="6" w:space="0" w:color="548DD4"/>
            </w:tcBorders>
          </w:tcPr>
          <w:p w:rsidR="00070F0A" w:rsidRPr="007879E1" w:rsidRDefault="00070F0A" w:rsidP="00E45480">
            <w:pPr>
              <w:spacing w:before="120" w:after="120" w:line="240" w:lineRule="auto"/>
              <w:outlineLvl w:val="2"/>
              <w:rPr>
                <w:i/>
                <w:sz w:val="20"/>
                <w:szCs w:val="20"/>
                <w:lang w:val="kk-KZ"/>
              </w:rPr>
            </w:pPr>
            <w:r w:rsidRPr="00943357">
              <w:rPr>
                <w:i/>
                <w:sz w:val="20"/>
                <w:szCs w:val="20"/>
              </w:rPr>
              <w:t xml:space="preserve">Количество </w:t>
            </w:r>
            <w:r>
              <w:rPr>
                <w:i/>
                <w:sz w:val="20"/>
                <w:szCs w:val="20"/>
              </w:rPr>
              <w:t xml:space="preserve">присутствующих: </w:t>
            </w: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1210" w:type="pct"/>
            <w:gridSpan w:val="2"/>
            <w:tcBorders>
              <w:top w:val="single" w:sz="6" w:space="0" w:color="548DD4"/>
              <w:left w:val="single" w:sz="6" w:space="0" w:color="548DD4"/>
              <w:bottom w:val="single" w:sz="6" w:space="0" w:color="548DD4"/>
              <w:right w:val="single" w:sz="8" w:space="0" w:color="548DD4"/>
            </w:tcBorders>
          </w:tcPr>
          <w:p w:rsidR="00070F0A" w:rsidRPr="00943357" w:rsidRDefault="00070F0A" w:rsidP="00E45480">
            <w:pPr>
              <w:spacing w:before="120" w:after="120" w:line="240" w:lineRule="auto"/>
              <w:outlineLvl w:val="2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Количество отсутствующих:</w:t>
            </w:r>
          </w:p>
          <w:p w:rsidR="00070F0A" w:rsidRPr="00943357" w:rsidRDefault="00070F0A" w:rsidP="00E45480">
            <w:pPr>
              <w:spacing w:before="120" w:after="120" w:line="240" w:lineRule="auto"/>
              <w:outlineLvl w:val="2"/>
              <w:rPr>
                <w:i/>
                <w:sz w:val="20"/>
                <w:szCs w:val="20"/>
              </w:rPr>
            </w:pPr>
          </w:p>
        </w:tc>
      </w:tr>
      <w:tr w:rsidR="00070F0A" w:rsidTr="00E45480">
        <w:trPr>
          <w:cantSplit/>
          <w:trHeight w:val="567"/>
        </w:trPr>
        <w:tc>
          <w:tcPr>
            <w:tcW w:w="1497" w:type="pct"/>
            <w:gridSpan w:val="3"/>
            <w:tcBorders>
              <w:top w:val="single" w:sz="6" w:space="0" w:color="548DD4"/>
              <w:left w:val="single" w:sz="8" w:space="0" w:color="548DD4"/>
              <w:bottom w:val="single" w:sz="6" w:space="0" w:color="548DD4"/>
              <w:right w:val="single" w:sz="6" w:space="0" w:color="548DD4"/>
            </w:tcBorders>
            <w:hideMark/>
          </w:tcPr>
          <w:p w:rsidR="00070F0A" w:rsidRPr="00DD2734" w:rsidRDefault="00070F0A" w:rsidP="00E45480">
            <w:pPr>
              <w:spacing w:before="60" w:after="60" w:line="240" w:lineRule="auto"/>
              <w:rPr>
                <w:rFonts w:cs="Arial"/>
                <w:i/>
                <w:sz w:val="20"/>
                <w:szCs w:val="20"/>
                <w:lang w:eastAsia="en-GB"/>
              </w:rPr>
            </w:pPr>
            <w:r w:rsidRPr="00DD2734">
              <w:rPr>
                <w:rFonts w:cs="Arial"/>
                <w:i/>
                <w:sz w:val="20"/>
                <w:szCs w:val="20"/>
                <w:lang w:eastAsia="en-GB"/>
              </w:rPr>
              <w:t>Цели обучения урока  в рамках учебной программы по предмету</w:t>
            </w:r>
          </w:p>
        </w:tc>
        <w:tc>
          <w:tcPr>
            <w:tcW w:w="3503" w:type="pct"/>
            <w:gridSpan w:val="5"/>
            <w:tcBorders>
              <w:top w:val="single" w:sz="6" w:space="0" w:color="548DD4"/>
              <w:left w:val="single" w:sz="6" w:space="0" w:color="548DD4"/>
              <w:bottom w:val="single" w:sz="6" w:space="0" w:color="548DD4"/>
              <w:right w:val="single" w:sz="8" w:space="0" w:color="548DD4"/>
            </w:tcBorders>
            <w:hideMark/>
          </w:tcPr>
          <w:p w:rsidR="00070F0A" w:rsidRPr="006132E0" w:rsidRDefault="00677199" w:rsidP="00070F0A">
            <w:pPr>
              <w:tabs>
                <w:tab w:val="left" w:pos="428"/>
              </w:tabs>
              <w:spacing w:before="60" w:after="60" w:line="240" w:lineRule="auto"/>
              <w:rPr>
                <w:rFonts w:cs="Arial"/>
                <w:sz w:val="20"/>
                <w:szCs w:val="20"/>
                <w:lang w:eastAsia="en-GB"/>
              </w:rPr>
            </w:pPr>
            <w:r w:rsidRPr="006132E0">
              <w:rPr>
                <w:rFonts w:cs="Helvetica"/>
                <w:color w:val="333333"/>
                <w:sz w:val="20"/>
                <w:szCs w:val="21"/>
                <w:shd w:val="clear" w:color="auto" w:fill="FFFFFF"/>
              </w:rPr>
              <w:t>У</w:t>
            </w:r>
            <w:r w:rsidRPr="006132E0">
              <w:rPr>
                <w:rFonts w:cs="Helvetica"/>
                <w:color w:val="333333"/>
                <w:sz w:val="20"/>
                <w:szCs w:val="21"/>
                <w:shd w:val="clear" w:color="auto" w:fill="FFFFFF"/>
              </w:rPr>
              <w:t>рок</w:t>
            </w:r>
            <w:r w:rsidRPr="006132E0">
              <w:rPr>
                <w:rFonts w:cs="Helvetica"/>
                <w:color w:val="333333"/>
                <w:sz w:val="20"/>
                <w:szCs w:val="21"/>
                <w:shd w:val="clear" w:color="auto" w:fill="FFFFFF"/>
              </w:rPr>
              <w:t xml:space="preserve"> </w:t>
            </w:r>
            <w:r w:rsidRPr="006132E0">
              <w:rPr>
                <w:rFonts w:cs="Helvetica"/>
                <w:color w:val="333333"/>
                <w:sz w:val="20"/>
                <w:szCs w:val="21"/>
                <w:shd w:val="clear" w:color="auto" w:fill="FFFFFF"/>
              </w:rPr>
              <w:t xml:space="preserve"> проводится в заключение темы, в преддверии контрольной работы. Его целью является повторение и обобщение изученного материала, коррекция знаний учащихся, совершенствование навыков аналитической работы с полученной информацией, умения сопоставлять, делать выводы, находить ответы на поставленные вопросы.</w:t>
            </w:r>
            <w:r w:rsidRPr="006132E0">
              <w:rPr>
                <w:rStyle w:val="apple-converted-space"/>
                <w:rFonts w:cs="Helvetica"/>
                <w:color w:val="333333"/>
                <w:sz w:val="20"/>
                <w:szCs w:val="21"/>
                <w:shd w:val="clear" w:color="auto" w:fill="FFFFFF"/>
              </w:rPr>
              <w:t> </w:t>
            </w:r>
          </w:p>
        </w:tc>
      </w:tr>
      <w:tr w:rsidR="00070F0A" w:rsidTr="00E45480">
        <w:trPr>
          <w:cantSplit/>
          <w:trHeight w:hRule="exact" w:val="340"/>
        </w:trPr>
        <w:tc>
          <w:tcPr>
            <w:tcW w:w="1497" w:type="pct"/>
            <w:gridSpan w:val="3"/>
            <w:vMerge w:val="restart"/>
            <w:tcBorders>
              <w:top w:val="single" w:sz="6" w:space="0" w:color="548DD4"/>
              <w:left w:val="single" w:sz="8" w:space="0" w:color="548DD4"/>
              <w:bottom w:val="single" w:sz="6" w:space="0" w:color="548DD4"/>
              <w:right w:val="single" w:sz="6" w:space="0" w:color="548DD4"/>
            </w:tcBorders>
            <w:hideMark/>
          </w:tcPr>
          <w:p w:rsidR="00070F0A" w:rsidRPr="00DD2734" w:rsidRDefault="00070F0A" w:rsidP="00E45480">
            <w:pPr>
              <w:spacing w:before="60" w:after="60" w:line="240" w:lineRule="auto"/>
              <w:ind w:left="-471" w:firstLine="471"/>
              <w:rPr>
                <w:rFonts w:cs="Arial"/>
                <w:i/>
                <w:sz w:val="20"/>
                <w:szCs w:val="20"/>
                <w:lang w:eastAsia="en-GB"/>
              </w:rPr>
            </w:pPr>
            <w:r w:rsidRPr="00DD2734">
              <w:rPr>
                <w:rFonts w:cs="Arial"/>
                <w:i/>
                <w:sz w:val="20"/>
                <w:szCs w:val="20"/>
                <w:lang w:eastAsia="en-GB"/>
              </w:rPr>
              <w:t>Критерии успеха</w:t>
            </w:r>
          </w:p>
        </w:tc>
        <w:tc>
          <w:tcPr>
            <w:tcW w:w="3503" w:type="pct"/>
            <w:gridSpan w:val="5"/>
            <w:tcBorders>
              <w:top w:val="single" w:sz="6" w:space="0" w:color="548DD4"/>
              <w:left w:val="single" w:sz="6" w:space="0" w:color="548DD4"/>
              <w:bottom w:val="single" w:sz="6" w:space="0" w:color="548DD4"/>
              <w:right w:val="single" w:sz="8" w:space="0" w:color="548DD4"/>
            </w:tcBorders>
            <w:hideMark/>
          </w:tcPr>
          <w:p w:rsidR="00070F0A" w:rsidRPr="00DD2734" w:rsidRDefault="00070F0A" w:rsidP="00E45480">
            <w:pPr>
              <w:tabs>
                <w:tab w:val="left" w:pos="428"/>
              </w:tabs>
              <w:spacing w:before="60" w:after="60" w:line="240" w:lineRule="auto"/>
              <w:rPr>
                <w:rFonts w:cs="Arial"/>
                <w:i/>
                <w:sz w:val="20"/>
                <w:szCs w:val="20"/>
                <w:lang w:eastAsia="en-GB"/>
              </w:rPr>
            </w:pPr>
            <w:r w:rsidRPr="00DD2734">
              <w:rPr>
                <w:rFonts w:cs="Arial"/>
                <w:i/>
                <w:sz w:val="20"/>
                <w:szCs w:val="20"/>
                <w:lang w:eastAsia="en-GB"/>
              </w:rPr>
              <w:t xml:space="preserve">Все учащиеся смогут: </w:t>
            </w:r>
          </w:p>
        </w:tc>
      </w:tr>
      <w:tr w:rsidR="00070F0A" w:rsidTr="00E45480">
        <w:trPr>
          <w:cantSplit/>
          <w:trHeight w:val="250"/>
        </w:trPr>
        <w:tc>
          <w:tcPr>
            <w:tcW w:w="0" w:type="auto"/>
            <w:gridSpan w:val="3"/>
            <w:vMerge/>
            <w:tcBorders>
              <w:top w:val="single" w:sz="6" w:space="0" w:color="548DD4"/>
              <w:left w:val="single" w:sz="8" w:space="0" w:color="548DD4"/>
              <w:bottom w:val="single" w:sz="6" w:space="0" w:color="548DD4"/>
              <w:right w:val="single" w:sz="6" w:space="0" w:color="548DD4"/>
            </w:tcBorders>
            <w:vAlign w:val="center"/>
            <w:hideMark/>
          </w:tcPr>
          <w:p w:rsidR="00070F0A" w:rsidRPr="00DD2734" w:rsidRDefault="00070F0A" w:rsidP="00E45480">
            <w:pPr>
              <w:spacing w:after="0" w:line="240" w:lineRule="auto"/>
              <w:rPr>
                <w:rFonts w:cs="Arial"/>
                <w:i/>
                <w:sz w:val="20"/>
                <w:szCs w:val="20"/>
                <w:lang w:eastAsia="en-GB"/>
              </w:rPr>
            </w:pPr>
          </w:p>
        </w:tc>
        <w:tc>
          <w:tcPr>
            <w:tcW w:w="3503" w:type="pct"/>
            <w:gridSpan w:val="5"/>
            <w:tcBorders>
              <w:top w:val="single" w:sz="6" w:space="0" w:color="548DD4"/>
              <w:left w:val="single" w:sz="6" w:space="0" w:color="548DD4"/>
              <w:bottom w:val="single" w:sz="6" w:space="0" w:color="548DD4"/>
              <w:right w:val="single" w:sz="8" w:space="0" w:color="548DD4"/>
            </w:tcBorders>
            <w:hideMark/>
          </w:tcPr>
          <w:p w:rsidR="00070F0A" w:rsidRDefault="006132E0" w:rsidP="00070F0A">
            <w:pPr>
              <w:tabs>
                <w:tab w:val="left" w:pos="428"/>
              </w:tabs>
              <w:spacing w:before="60" w:after="60" w:line="240" w:lineRule="auto"/>
              <w:rPr>
                <w:rFonts w:cs="Arial"/>
                <w:sz w:val="20"/>
                <w:szCs w:val="20"/>
                <w:lang w:eastAsia="en-GB"/>
              </w:rPr>
            </w:pPr>
            <w:r>
              <w:rPr>
                <w:rFonts w:cs="Arial"/>
                <w:sz w:val="20"/>
                <w:szCs w:val="20"/>
                <w:lang w:eastAsia="en-GB"/>
              </w:rPr>
              <w:t>Выбрать вопрос по сложности и категории, соотве</w:t>
            </w:r>
            <w:r>
              <w:rPr>
                <w:rFonts w:cs="Arial"/>
                <w:i/>
                <w:sz w:val="20"/>
                <w:szCs w:val="20"/>
                <w:lang w:eastAsia="en-GB"/>
              </w:rPr>
              <w:t>тс</w:t>
            </w:r>
            <w:r>
              <w:rPr>
                <w:rFonts w:cs="Arial"/>
                <w:i/>
                <w:sz w:val="20"/>
                <w:szCs w:val="20"/>
                <w:lang w:eastAsia="en-GB"/>
              </w:rPr>
              <w:t>т</w:t>
            </w:r>
            <w:r>
              <w:rPr>
                <w:rFonts w:cs="Arial"/>
                <w:i/>
                <w:sz w:val="20"/>
                <w:szCs w:val="20"/>
                <w:lang w:eastAsia="en-GB"/>
              </w:rPr>
              <w:t>вующий их уровню знаний</w:t>
            </w:r>
          </w:p>
        </w:tc>
      </w:tr>
      <w:tr w:rsidR="00070F0A" w:rsidTr="00E45480">
        <w:trPr>
          <w:cantSplit/>
          <w:trHeight w:val="423"/>
        </w:trPr>
        <w:tc>
          <w:tcPr>
            <w:tcW w:w="0" w:type="auto"/>
            <w:gridSpan w:val="3"/>
            <w:vMerge/>
            <w:tcBorders>
              <w:top w:val="single" w:sz="6" w:space="0" w:color="548DD4"/>
              <w:left w:val="single" w:sz="8" w:space="0" w:color="548DD4"/>
              <w:bottom w:val="single" w:sz="6" w:space="0" w:color="548DD4"/>
              <w:right w:val="single" w:sz="6" w:space="0" w:color="548DD4"/>
            </w:tcBorders>
            <w:vAlign w:val="center"/>
            <w:hideMark/>
          </w:tcPr>
          <w:p w:rsidR="00070F0A" w:rsidRPr="00DD2734" w:rsidRDefault="00070F0A" w:rsidP="00E45480">
            <w:pPr>
              <w:spacing w:after="0" w:line="240" w:lineRule="auto"/>
              <w:rPr>
                <w:rFonts w:cs="Arial"/>
                <w:i/>
                <w:sz w:val="20"/>
                <w:szCs w:val="20"/>
                <w:lang w:eastAsia="en-GB"/>
              </w:rPr>
            </w:pPr>
          </w:p>
        </w:tc>
        <w:tc>
          <w:tcPr>
            <w:tcW w:w="3503" w:type="pct"/>
            <w:gridSpan w:val="5"/>
            <w:tcBorders>
              <w:top w:val="single" w:sz="6" w:space="0" w:color="548DD4"/>
              <w:left w:val="single" w:sz="6" w:space="0" w:color="548DD4"/>
              <w:bottom w:val="single" w:sz="6" w:space="0" w:color="548DD4"/>
              <w:right w:val="single" w:sz="8" w:space="0" w:color="548DD4"/>
            </w:tcBorders>
            <w:hideMark/>
          </w:tcPr>
          <w:p w:rsidR="00070F0A" w:rsidRPr="00DD2734" w:rsidRDefault="00070F0A" w:rsidP="006132E0">
            <w:pPr>
              <w:tabs>
                <w:tab w:val="left" w:pos="428"/>
              </w:tabs>
              <w:spacing w:before="60" w:after="60" w:line="240" w:lineRule="auto"/>
              <w:rPr>
                <w:rFonts w:cs="Arial"/>
                <w:i/>
                <w:sz w:val="20"/>
                <w:szCs w:val="20"/>
                <w:lang w:eastAsia="en-GB"/>
              </w:rPr>
            </w:pPr>
            <w:r w:rsidRPr="00DD2734">
              <w:rPr>
                <w:rFonts w:cs="Arial"/>
                <w:i/>
                <w:sz w:val="20"/>
                <w:szCs w:val="20"/>
                <w:lang w:eastAsia="en-GB"/>
              </w:rPr>
              <w:t xml:space="preserve">Большинство учащихся будут уметь: </w:t>
            </w:r>
          </w:p>
        </w:tc>
      </w:tr>
      <w:tr w:rsidR="00070F0A" w:rsidTr="00E45480">
        <w:trPr>
          <w:cantSplit/>
        </w:trPr>
        <w:tc>
          <w:tcPr>
            <w:tcW w:w="0" w:type="auto"/>
            <w:gridSpan w:val="3"/>
            <w:vMerge/>
            <w:tcBorders>
              <w:top w:val="single" w:sz="6" w:space="0" w:color="548DD4"/>
              <w:left w:val="single" w:sz="8" w:space="0" w:color="548DD4"/>
              <w:bottom w:val="single" w:sz="6" w:space="0" w:color="548DD4"/>
              <w:right w:val="single" w:sz="6" w:space="0" w:color="548DD4"/>
            </w:tcBorders>
            <w:vAlign w:val="center"/>
            <w:hideMark/>
          </w:tcPr>
          <w:p w:rsidR="00070F0A" w:rsidRPr="00DD2734" w:rsidRDefault="00070F0A" w:rsidP="00E45480">
            <w:pPr>
              <w:spacing w:after="0" w:line="240" w:lineRule="auto"/>
              <w:rPr>
                <w:rFonts w:cs="Arial"/>
                <w:i/>
                <w:sz w:val="20"/>
                <w:szCs w:val="20"/>
                <w:lang w:eastAsia="en-GB"/>
              </w:rPr>
            </w:pPr>
          </w:p>
        </w:tc>
        <w:tc>
          <w:tcPr>
            <w:tcW w:w="3503" w:type="pct"/>
            <w:gridSpan w:val="5"/>
            <w:tcBorders>
              <w:top w:val="single" w:sz="6" w:space="0" w:color="548DD4"/>
              <w:left w:val="single" w:sz="6" w:space="0" w:color="548DD4"/>
              <w:bottom w:val="single" w:sz="6" w:space="0" w:color="548DD4"/>
              <w:right w:val="single" w:sz="8" w:space="0" w:color="548DD4"/>
            </w:tcBorders>
            <w:hideMark/>
          </w:tcPr>
          <w:p w:rsidR="00070F0A" w:rsidRDefault="0039007F" w:rsidP="00E45480">
            <w:pPr>
              <w:numPr>
                <w:ilvl w:val="0"/>
                <w:numId w:val="1"/>
              </w:numPr>
              <w:tabs>
                <w:tab w:val="left" w:pos="428"/>
              </w:tabs>
              <w:spacing w:after="60" w:line="240" w:lineRule="auto"/>
              <w:ind w:left="714" w:hanging="357"/>
              <w:rPr>
                <w:rFonts w:cs="Arial"/>
                <w:sz w:val="20"/>
                <w:szCs w:val="20"/>
                <w:lang w:eastAsia="en-GB"/>
              </w:rPr>
            </w:pPr>
            <w:r>
              <w:rPr>
                <w:rFonts w:cs="Arial"/>
                <w:sz w:val="20"/>
                <w:szCs w:val="20"/>
                <w:lang w:eastAsia="en-GB"/>
              </w:rPr>
              <w:t xml:space="preserve">Сделать выводы и </w:t>
            </w:r>
            <w:proofErr w:type="gramStart"/>
            <w:r>
              <w:rPr>
                <w:rFonts w:cs="Arial"/>
                <w:sz w:val="20"/>
                <w:szCs w:val="20"/>
                <w:lang w:eastAsia="en-GB"/>
              </w:rPr>
              <w:t>своем</w:t>
            </w:r>
            <w:proofErr w:type="gramEnd"/>
            <w:r>
              <w:rPr>
                <w:rFonts w:cs="Arial"/>
                <w:sz w:val="20"/>
                <w:szCs w:val="20"/>
                <w:lang w:eastAsia="en-GB"/>
              </w:rPr>
              <w:t xml:space="preserve"> уровне знаний</w:t>
            </w:r>
          </w:p>
        </w:tc>
      </w:tr>
      <w:tr w:rsidR="00070F0A" w:rsidTr="00E45480">
        <w:trPr>
          <w:cantSplit/>
          <w:trHeight w:val="340"/>
        </w:trPr>
        <w:tc>
          <w:tcPr>
            <w:tcW w:w="0" w:type="auto"/>
            <w:gridSpan w:val="3"/>
            <w:vMerge/>
            <w:tcBorders>
              <w:top w:val="single" w:sz="6" w:space="0" w:color="548DD4"/>
              <w:left w:val="single" w:sz="8" w:space="0" w:color="548DD4"/>
              <w:bottom w:val="single" w:sz="6" w:space="0" w:color="548DD4"/>
              <w:right w:val="single" w:sz="6" w:space="0" w:color="548DD4"/>
            </w:tcBorders>
            <w:vAlign w:val="center"/>
            <w:hideMark/>
          </w:tcPr>
          <w:p w:rsidR="00070F0A" w:rsidRPr="00DD2734" w:rsidRDefault="00070F0A" w:rsidP="00E45480">
            <w:pPr>
              <w:spacing w:after="0" w:line="240" w:lineRule="auto"/>
              <w:rPr>
                <w:rFonts w:cs="Arial"/>
                <w:i/>
                <w:sz w:val="20"/>
                <w:szCs w:val="20"/>
                <w:lang w:eastAsia="en-GB"/>
              </w:rPr>
            </w:pPr>
          </w:p>
        </w:tc>
        <w:tc>
          <w:tcPr>
            <w:tcW w:w="3503" w:type="pct"/>
            <w:gridSpan w:val="5"/>
            <w:tcBorders>
              <w:top w:val="single" w:sz="6" w:space="0" w:color="548DD4"/>
              <w:left w:val="single" w:sz="6" w:space="0" w:color="548DD4"/>
              <w:bottom w:val="single" w:sz="6" w:space="0" w:color="548DD4"/>
              <w:right w:val="single" w:sz="8" w:space="0" w:color="548DD4"/>
            </w:tcBorders>
            <w:hideMark/>
          </w:tcPr>
          <w:p w:rsidR="00070F0A" w:rsidRPr="00DD2734" w:rsidRDefault="00070F0A" w:rsidP="00E45480">
            <w:pPr>
              <w:tabs>
                <w:tab w:val="left" w:pos="428"/>
              </w:tabs>
              <w:spacing w:before="60" w:after="60" w:line="240" w:lineRule="auto"/>
              <w:rPr>
                <w:rFonts w:cs="Arial"/>
                <w:i/>
                <w:sz w:val="20"/>
                <w:szCs w:val="20"/>
                <w:lang w:eastAsia="en-GB"/>
              </w:rPr>
            </w:pPr>
            <w:r w:rsidRPr="00DD2734">
              <w:rPr>
                <w:rFonts w:cs="Arial"/>
                <w:i/>
                <w:sz w:val="20"/>
                <w:szCs w:val="20"/>
                <w:lang w:eastAsia="en-GB"/>
              </w:rPr>
              <w:t>Некоторые учащиеся смогут:</w:t>
            </w:r>
          </w:p>
        </w:tc>
      </w:tr>
      <w:tr w:rsidR="00070F0A" w:rsidTr="00E45480">
        <w:trPr>
          <w:cantSplit/>
        </w:trPr>
        <w:tc>
          <w:tcPr>
            <w:tcW w:w="0" w:type="auto"/>
            <w:gridSpan w:val="3"/>
            <w:vMerge/>
            <w:tcBorders>
              <w:top w:val="single" w:sz="6" w:space="0" w:color="548DD4"/>
              <w:left w:val="single" w:sz="8" w:space="0" w:color="548DD4"/>
              <w:bottom w:val="single" w:sz="6" w:space="0" w:color="548DD4"/>
              <w:right w:val="single" w:sz="6" w:space="0" w:color="548DD4"/>
            </w:tcBorders>
            <w:vAlign w:val="center"/>
            <w:hideMark/>
          </w:tcPr>
          <w:p w:rsidR="00070F0A" w:rsidRPr="00DD2734" w:rsidRDefault="00070F0A" w:rsidP="00E45480">
            <w:pPr>
              <w:spacing w:after="0" w:line="240" w:lineRule="auto"/>
              <w:rPr>
                <w:rFonts w:cs="Arial"/>
                <w:i/>
                <w:sz w:val="20"/>
                <w:szCs w:val="20"/>
                <w:lang w:eastAsia="en-GB"/>
              </w:rPr>
            </w:pPr>
          </w:p>
        </w:tc>
        <w:tc>
          <w:tcPr>
            <w:tcW w:w="3503" w:type="pct"/>
            <w:gridSpan w:val="5"/>
            <w:tcBorders>
              <w:top w:val="single" w:sz="6" w:space="0" w:color="548DD4"/>
              <w:left w:val="single" w:sz="6" w:space="0" w:color="548DD4"/>
              <w:bottom w:val="single" w:sz="6" w:space="0" w:color="548DD4"/>
              <w:right w:val="single" w:sz="8" w:space="0" w:color="548DD4"/>
            </w:tcBorders>
            <w:hideMark/>
          </w:tcPr>
          <w:p w:rsidR="00070F0A" w:rsidRDefault="0039007F" w:rsidP="00E45480">
            <w:pPr>
              <w:numPr>
                <w:ilvl w:val="0"/>
                <w:numId w:val="1"/>
              </w:numPr>
              <w:tabs>
                <w:tab w:val="left" w:pos="428"/>
              </w:tabs>
              <w:spacing w:after="60" w:line="240" w:lineRule="auto"/>
              <w:ind w:left="714" w:hanging="357"/>
              <w:rPr>
                <w:rFonts w:cs="Arial"/>
                <w:sz w:val="20"/>
                <w:szCs w:val="20"/>
                <w:lang w:eastAsia="en-GB"/>
              </w:rPr>
            </w:pPr>
            <w:r w:rsidRPr="00070F0A">
              <w:rPr>
                <w:rFonts w:cs="Arial"/>
                <w:sz w:val="20"/>
                <w:szCs w:val="20"/>
                <w:lang w:eastAsia="en-GB"/>
              </w:rPr>
              <w:t>Оценить разрыв между актуальным и т</w:t>
            </w:r>
            <w:r>
              <w:rPr>
                <w:rFonts w:cs="Arial"/>
                <w:sz w:val="20"/>
                <w:szCs w:val="20"/>
                <w:lang w:eastAsia="en-GB"/>
              </w:rPr>
              <w:t xml:space="preserve">ребуемым уровнем знаний </w:t>
            </w:r>
            <w:r w:rsidRPr="00070F0A">
              <w:rPr>
                <w:rFonts w:cs="Arial"/>
                <w:sz w:val="20"/>
                <w:szCs w:val="20"/>
                <w:lang w:eastAsia="en-GB"/>
              </w:rPr>
              <w:t xml:space="preserve"> по данной теме</w:t>
            </w:r>
          </w:p>
        </w:tc>
      </w:tr>
      <w:tr w:rsidR="00070F0A" w:rsidTr="00E45480">
        <w:trPr>
          <w:cantSplit/>
          <w:trHeight w:val="567"/>
        </w:trPr>
        <w:tc>
          <w:tcPr>
            <w:tcW w:w="1497" w:type="pct"/>
            <w:gridSpan w:val="3"/>
            <w:tcBorders>
              <w:top w:val="single" w:sz="6" w:space="0" w:color="548DD4"/>
              <w:left w:val="single" w:sz="8" w:space="0" w:color="548DD4"/>
              <w:bottom w:val="single" w:sz="6" w:space="0" w:color="548DD4"/>
              <w:right w:val="single" w:sz="6" w:space="0" w:color="548DD4"/>
            </w:tcBorders>
            <w:hideMark/>
          </w:tcPr>
          <w:p w:rsidR="00070F0A" w:rsidRPr="00DD2734" w:rsidRDefault="00070F0A" w:rsidP="00E45480">
            <w:pPr>
              <w:spacing w:before="60" w:after="60" w:line="240" w:lineRule="auto"/>
              <w:rPr>
                <w:rFonts w:cs="Arial"/>
                <w:i/>
                <w:sz w:val="20"/>
                <w:szCs w:val="20"/>
                <w:lang w:eastAsia="en-GB"/>
              </w:rPr>
            </w:pPr>
            <w:r w:rsidRPr="00DD2734">
              <w:rPr>
                <w:rFonts w:cs="Arial"/>
                <w:i/>
                <w:sz w:val="20"/>
                <w:szCs w:val="20"/>
                <w:lang w:eastAsia="en-GB"/>
              </w:rPr>
              <w:t>Предыдущее обучение</w:t>
            </w:r>
          </w:p>
        </w:tc>
        <w:tc>
          <w:tcPr>
            <w:tcW w:w="3503" w:type="pct"/>
            <w:gridSpan w:val="5"/>
            <w:tcBorders>
              <w:top w:val="single" w:sz="6" w:space="0" w:color="548DD4"/>
              <w:left w:val="single" w:sz="6" w:space="0" w:color="548DD4"/>
              <w:bottom w:val="single" w:sz="6" w:space="0" w:color="548DD4"/>
              <w:right w:val="single" w:sz="8" w:space="0" w:color="548DD4"/>
            </w:tcBorders>
            <w:hideMark/>
          </w:tcPr>
          <w:p w:rsidR="00070F0A" w:rsidRDefault="005129AD" w:rsidP="00E45480">
            <w:pPr>
              <w:spacing w:before="60" w:after="60" w:line="240" w:lineRule="auto"/>
              <w:rPr>
                <w:rFonts w:cs="Arial"/>
                <w:color w:val="2976A4"/>
                <w:sz w:val="20"/>
                <w:szCs w:val="20"/>
                <w:lang w:eastAsia="en-GB"/>
              </w:rPr>
            </w:pPr>
            <w:r w:rsidRPr="00B57859">
              <w:rPr>
                <w:sz w:val="24"/>
                <w:szCs w:val="24"/>
              </w:rPr>
              <w:t>Решение расчетных задач</w:t>
            </w:r>
          </w:p>
        </w:tc>
      </w:tr>
      <w:tr w:rsidR="00070F0A" w:rsidTr="00E45480">
        <w:trPr>
          <w:trHeight w:val="471"/>
        </w:trPr>
        <w:tc>
          <w:tcPr>
            <w:tcW w:w="5000" w:type="pct"/>
            <w:gridSpan w:val="8"/>
            <w:tcBorders>
              <w:top w:val="single" w:sz="6" w:space="0" w:color="548DD4"/>
              <w:left w:val="single" w:sz="8" w:space="0" w:color="548DD4"/>
              <w:bottom w:val="single" w:sz="6" w:space="0" w:color="548DD4"/>
              <w:right w:val="single" w:sz="8" w:space="0" w:color="548DD4"/>
            </w:tcBorders>
            <w:hideMark/>
          </w:tcPr>
          <w:p w:rsidR="00070F0A" w:rsidRPr="00DB2B53" w:rsidRDefault="00070F0A" w:rsidP="00E45480">
            <w:pPr>
              <w:spacing w:before="120" w:after="240" w:line="240" w:lineRule="auto"/>
              <w:rPr>
                <w:rFonts w:cs="Arial"/>
                <w:i/>
                <w:sz w:val="20"/>
                <w:szCs w:val="20"/>
                <w:lang w:eastAsia="en-GB"/>
              </w:rPr>
            </w:pPr>
            <w:r w:rsidRPr="00DB2B53">
              <w:rPr>
                <w:rFonts w:cs="Arial"/>
                <w:i/>
                <w:sz w:val="24"/>
                <w:lang w:eastAsia="en-GB"/>
              </w:rPr>
              <w:t>План</w:t>
            </w:r>
          </w:p>
        </w:tc>
      </w:tr>
      <w:tr w:rsidR="00070F0A" w:rsidTr="00E45480">
        <w:trPr>
          <w:trHeight w:hRule="exact" w:val="567"/>
        </w:trPr>
        <w:tc>
          <w:tcPr>
            <w:tcW w:w="922" w:type="pct"/>
            <w:tcBorders>
              <w:top w:val="single" w:sz="6" w:space="0" w:color="548DD4"/>
              <w:left w:val="single" w:sz="8" w:space="0" w:color="548DD4"/>
              <w:bottom w:val="single" w:sz="6" w:space="0" w:color="548DD4"/>
              <w:right w:val="single" w:sz="6" w:space="0" w:color="548DD4"/>
            </w:tcBorders>
            <w:hideMark/>
          </w:tcPr>
          <w:p w:rsidR="00070F0A" w:rsidRPr="00DB2B53" w:rsidRDefault="00070F0A" w:rsidP="00E45480">
            <w:pPr>
              <w:spacing w:before="60" w:after="60" w:line="240" w:lineRule="auto"/>
              <w:jc w:val="center"/>
              <w:rPr>
                <w:rFonts w:cs="Arial"/>
                <w:i/>
                <w:sz w:val="20"/>
                <w:szCs w:val="20"/>
                <w:lang w:eastAsia="en-GB"/>
              </w:rPr>
            </w:pPr>
            <w:r w:rsidRPr="00DB2B53">
              <w:rPr>
                <w:rFonts w:cs="Arial"/>
                <w:i/>
                <w:sz w:val="20"/>
                <w:szCs w:val="20"/>
                <w:lang w:eastAsia="en-GB"/>
              </w:rPr>
              <w:t>Планируемые сроки</w:t>
            </w:r>
          </w:p>
        </w:tc>
        <w:tc>
          <w:tcPr>
            <w:tcW w:w="2947" w:type="pct"/>
            <w:gridSpan w:val="6"/>
            <w:tcBorders>
              <w:top w:val="single" w:sz="6" w:space="0" w:color="548DD4"/>
              <w:left w:val="single" w:sz="6" w:space="0" w:color="548DD4"/>
              <w:bottom w:val="single" w:sz="6" w:space="0" w:color="548DD4"/>
              <w:right w:val="single" w:sz="6" w:space="0" w:color="548DD4"/>
            </w:tcBorders>
            <w:hideMark/>
          </w:tcPr>
          <w:p w:rsidR="00070F0A" w:rsidRPr="00DB2B53" w:rsidRDefault="00070F0A" w:rsidP="00E45480">
            <w:pPr>
              <w:spacing w:before="60" w:after="60" w:line="240" w:lineRule="auto"/>
              <w:jc w:val="center"/>
              <w:rPr>
                <w:rFonts w:cs="Arial"/>
                <w:i/>
                <w:sz w:val="20"/>
                <w:szCs w:val="20"/>
                <w:lang w:eastAsia="en-GB"/>
              </w:rPr>
            </w:pPr>
            <w:r w:rsidRPr="00DB2B53">
              <w:rPr>
                <w:rFonts w:cs="Arial"/>
                <w:i/>
                <w:sz w:val="20"/>
                <w:szCs w:val="20"/>
                <w:lang w:eastAsia="en-GB"/>
              </w:rPr>
              <w:t>Планируемые действия (замените записи ниже запланированными действиями)</w:t>
            </w:r>
          </w:p>
        </w:tc>
        <w:tc>
          <w:tcPr>
            <w:tcW w:w="1131" w:type="pct"/>
            <w:tcBorders>
              <w:top w:val="single" w:sz="6" w:space="0" w:color="548DD4"/>
              <w:left w:val="single" w:sz="6" w:space="0" w:color="548DD4"/>
              <w:bottom w:val="single" w:sz="6" w:space="0" w:color="548DD4"/>
              <w:right w:val="single" w:sz="8" w:space="0" w:color="548DD4"/>
            </w:tcBorders>
            <w:hideMark/>
          </w:tcPr>
          <w:p w:rsidR="00070F0A" w:rsidRPr="00DB2B53" w:rsidRDefault="00070F0A" w:rsidP="00E45480">
            <w:pPr>
              <w:spacing w:before="60" w:after="60" w:line="240" w:lineRule="auto"/>
              <w:jc w:val="center"/>
              <w:rPr>
                <w:rFonts w:cs="Arial"/>
                <w:i/>
                <w:sz w:val="20"/>
                <w:szCs w:val="20"/>
                <w:lang w:eastAsia="en-GB"/>
              </w:rPr>
            </w:pPr>
            <w:r w:rsidRPr="00DB2B53">
              <w:rPr>
                <w:rFonts w:cs="Arial"/>
                <w:i/>
                <w:sz w:val="20"/>
                <w:szCs w:val="20"/>
                <w:lang w:eastAsia="en-GB"/>
              </w:rPr>
              <w:t>Ресурсы</w:t>
            </w:r>
          </w:p>
        </w:tc>
      </w:tr>
      <w:tr w:rsidR="00070F0A" w:rsidTr="00E45480">
        <w:tc>
          <w:tcPr>
            <w:tcW w:w="922" w:type="pct"/>
            <w:tcBorders>
              <w:top w:val="single" w:sz="6" w:space="0" w:color="548DD4"/>
              <w:left w:val="single" w:sz="8" w:space="0" w:color="548DD4"/>
              <w:bottom w:val="single" w:sz="6" w:space="0" w:color="548DD4"/>
              <w:right w:val="single" w:sz="6" w:space="0" w:color="548DD4"/>
            </w:tcBorders>
          </w:tcPr>
          <w:p w:rsidR="00070F0A" w:rsidRPr="00DB2B53" w:rsidRDefault="00070F0A" w:rsidP="00E45480">
            <w:pPr>
              <w:spacing w:before="120" w:line="240" w:lineRule="auto"/>
              <w:jc w:val="center"/>
              <w:rPr>
                <w:rFonts w:cs="Arial"/>
                <w:i/>
                <w:sz w:val="20"/>
                <w:szCs w:val="20"/>
                <w:lang w:eastAsia="en-GB"/>
              </w:rPr>
            </w:pPr>
            <w:r w:rsidRPr="00DB2B53">
              <w:rPr>
                <w:rFonts w:cs="Arial"/>
                <w:i/>
                <w:sz w:val="20"/>
                <w:szCs w:val="20"/>
                <w:lang w:eastAsia="en-GB"/>
              </w:rPr>
              <w:t xml:space="preserve">Начало урока </w:t>
            </w:r>
          </w:p>
          <w:p w:rsidR="00070F0A" w:rsidRPr="00DB2B53" w:rsidRDefault="00070F0A" w:rsidP="00E45480">
            <w:pPr>
              <w:spacing w:line="240" w:lineRule="auto"/>
              <w:jc w:val="center"/>
              <w:rPr>
                <w:rFonts w:cs="Arial"/>
                <w:i/>
                <w:sz w:val="20"/>
                <w:szCs w:val="20"/>
                <w:lang w:eastAsia="en-GB"/>
              </w:rPr>
            </w:pPr>
          </w:p>
        </w:tc>
        <w:tc>
          <w:tcPr>
            <w:tcW w:w="2947" w:type="pct"/>
            <w:gridSpan w:val="6"/>
            <w:tcBorders>
              <w:top w:val="single" w:sz="6" w:space="0" w:color="548DD4"/>
              <w:left w:val="single" w:sz="6" w:space="0" w:color="548DD4"/>
              <w:bottom w:val="single" w:sz="6" w:space="0" w:color="548DD4"/>
              <w:right w:val="single" w:sz="6" w:space="0" w:color="548DD4"/>
            </w:tcBorders>
            <w:hideMark/>
          </w:tcPr>
          <w:p w:rsidR="00070F0A" w:rsidRDefault="0039007F" w:rsidP="00E45480">
            <w:pPr>
              <w:tabs>
                <w:tab w:val="left" w:pos="284"/>
              </w:tabs>
              <w:spacing w:after="120" w:line="240" w:lineRule="auto"/>
              <w:ind w:left="284"/>
              <w:rPr>
                <w:rFonts w:cs="Arial"/>
                <w:sz w:val="20"/>
                <w:szCs w:val="20"/>
                <w:lang w:eastAsia="en-GB"/>
              </w:rPr>
            </w:pPr>
            <w:r>
              <w:rPr>
                <w:rFonts w:cs="Arial"/>
                <w:sz w:val="20"/>
                <w:szCs w:val="20"/>
                <w:lang w:eastAsia="en-GB"/>
              </w:rPr>
              <w:t>Приветствие. Настрой на урок: Учитель объясняет правила игры:</w:t>
            </w:r>
          </w:p>
          <w:p w:rsidR="005129AD" w:rsidRPr="005129AD" w:rsidRDefault="005129AD" w:rsidP="005129AD">
            <w:pPr>
              <w:tabs>
                <w:tab w:val="left" w:pos="284"/>
              </w:tabs>
              <w:spacing w:after="120" w:line="240" w:lineRule="auto"/>
              <w:ind w:left="284"/>
              <w:rPr>
                <w:rFonts w:cs="Arial"/>
                <w:sz w:val="20"/>
                <w:szCs w:val="20"/>
                <w:lang w:eastAsia="en-GB"/>
              </w:rPr>
            </w:pPr>
            <w:r w:rsidRPr="005129AD">
              <w:rPr>
                <w:rFonts w:cs="Arial"/>
                <w:bCs/>
                <w:sz w:val="20"/>
                <w:szCs w:val="20"/>
                <w:lang w:eastAsia="en-GB"/>
              </w:rPr>
              <w:t>-Урок проводится в форме «Своей игры»</w:t>
            </w:r>
          </w:p>
          <w:p w:rsidR="005129AD" w:rsidRPr="005129AD" w:rsidRDefault="005129AD" w:rsidP="005129AD">
            <w:pPr>
              <w:tabs>
                <w:tab w:val="left" w:pos="284"/>
              </w:tabs>
              <w:spacing w:after="120" w:line="240" w:lineRule="auto"/>
              <w:ind w:left="284"/>
              <w:rPr>
                <w:rFonts w:cs="Arial"/>
                <w:bCs/>
                <w:sz w:val="20"/>
                <w:szCs w:val="20"/>
                <w:lang w:eastAsia="en-GB"/>
              </w:rPr>
            </w:pPr>
            <w:r w:rsidRPr="005129AD">
              <w:rPr>
                <w:rFonts w:cs="Arial"/>
                <w:sz w:val="20"/>
                <w:szCs w:val="20"/>
                <w:lang w:eastAsia="en-GB"/>
              </w:rPr>
              <w:t>-</w:t>
            </w:r>
            <w:r w:rsidR="00DC0400" w:rsidRPr="005129AD">
              <w:rPr>
                <w:rFonts w:cs="Arial"/>
                <w:bCs/>
                <w:sz w:val="20"/>
                <w:szCs w:val="20"/>
                <w:lang w:eastAsia="en-GB"/>
              </w:rPr>
              <w:t>В игре принимает участие  два человека.</w:t>
            </w:r>
          </w:p>
          <w:p w:rsidR="005129AD" w:rsidRPr="005129AD" w:rsidRDefault="005129AD" w:rsidP="005129AD">
            <w:pPr>
              <w:tabs>
                <w:tab w:val="left" w:pos="284"/>
              </w:tabs>
              <w:spacing w:after="120" w:line="240" w:lineRule="auto"/>
              <w:ind w:left="284"/>
              <w:rPr>
                <w:rFonts w:cs="Arial"/>
                <w:bCs/>
                <w:sz w:val="20"/>
                <w:szCs w:val="20"/>
                <w:lang w:eastAsia="en-GB"/>
              </w:rPr>
            </w:pPr>
            <w:r w:rsidRPr="005129AD">
              <w:rPr>
                <w:rFonts w:cs="Arial"/>
                <w:bCs/>
                <w:sz w:val="20"/>
                <w:szCs w:val="20"/>
                <w:lang w:eastAsia="en-GB"/>
              </w:rPr>
              <w:t>-</w:t>
            </w:r>
            <w:r w:rsidR="00DC0400" w:rsidRPr="005129AD">
              <w:rPr>
                <w:rFonts w:cs="Arial"/>
                <w:bCs/>
                <w:sz w:val="20"/>
                <w:szCs w:val="20"/>
                <w:lang w:eastAsia="en-GB"/>
              </w:rPr>
              <w:t>Побеждает то</w:t>
            </w:r>
            <w:r w:rsidR="00DC0400" w:rsidRPr="005129AD">
              <w:rPr>
                <w:rFonts w:cs="Arial"/>
                <w:bCs/>
                <w:sz w:val="20"/>
                <w:szCs w:val="20"/>
                <w:lang w:eastAsia="en-GB"/>
              </w:rPr>
              <w:t>т, кто  наберет наибольшее</w:t>
            </w:r>
            <w:r w:rsidRPr="005129AD">
              <w:rPr>
                <w:rFonts w:cs="Arial"/>
                <w:bCs/>
                <w:sz w:val="20"/>
                <w:szCs w:val="20"/>
                <w:lang w:eastAsia="en-GB"/>
              </w:rPr>
              <w:t xml:space="preserve"> количество очков. </w:t>
            </w:r>
          </w:p>
          <w:p w:rsidR="00000000" w:rsidRPr="005129AD" w:rsidRDefault="005129AD" w:rsidP="005129AD">
            <w:pPr>
              <w:tabs>
                <w:tab w:val="left" w:pos="284"/>
              </w:tabs>
              <w:spacing w:after="120" w:line="240" w:lineRule="auto"/>
              <w:ind w:left="284"/>
              <w:rPr>
                <w:rFonts w:cs="Arial"/>
                <w:bCs/>
                <w:sz w:val="20"/>
                <w:szCs w:val="20"/>
                <w:lang w:eastAsia="en-GB"/>
              </w:rPr>
            </w:pPr>
            <w:r w:rsidRPr="005129AD">
              <w:rPr>
                <w:rFonts w:cs="Arial"/>
                <w:bCs/>
                <w:sz w:val="20"/>
                <w:szCs w:val="20"/>
                <w:lang w:eastAsia="en-GB"/>
              </w:rPr>
              <w:t>-</w:t>
            </w:r>
            <w:r w:rsidR="00DC0400" w:rsidRPr="005129AD">
              <w:rPr>
                <w:rFonts w:cs="Arial"/>
                <w:bCs/>
                <w:sz w:val="20"/>
                <w:szCs w:val="20"/>
                <w:lang w:eastAsia="en-GB"/>
              </w:rPr>
              <w:t>Игрокам предлагается 7 категорий вопросов,</w:t>
            </w:r>
            <w:r w:rsidRPr="005129AD">
              <w:rPr>
                <w:rFonts w:cs="Arial"/>
                <w:bCs/>
                <w:sz w:val="20"/>
                <w:szCs w:val="20"/>
                <w:lang w:eastAsia="en-GB"/>
              </w:rPr>
              <w:t xml:space="preserve"> </w:t>
            </w:r>
            <w:r w:rsidR="00DC0400" w:rsidRPr="005129AD">
              <w:rPr>
                <w:rFonts w:cs="Arial"/>
                <w:bCs/>
                <w:sz w:val="20"/>
                <w:szCs w:val="20"/>
                <w:lang w:eastAsia="en-GB"/>
              </w:rPr>
              <w:t xml:space="preserve"> за  каждый из которых в зависимости от сложности </w:t>
            </w:r>
            <w:r w:rsidR="00DC0400" w:rsidRPr="005129AD">
              <w:rPr>
                <w:rFonts w:cs="Arial"/>
                <w:bCs/>
                <w:sz w:val="20"/>
                <w:szCs w:val="20"/>
                <w:lang w:eastAsia="en-GB"/>
              </w:rPr>
              <w:t>можно получить от 10 до 50 баллов</w:t>
            </w:r>
          </w:p>
          <w:p w:rsidR="005129AD" w:rsidRPr="005129AD" w:rsidRDefault="005129AD" w:rsidP="005129AD">
            <w:pPr>
              <w:tabs>
                <w:tab w:val="left" w:pos="284"/>
              </w:tabs>
              <w:spacing w:after="120" w:line="240" w:lineRule="auto"/>
              <w:ind w:left="284"/>
              <w:rPr>
                <w:rFonts w:cs="Arial"/>
                <w:bCs/>
                <w:sz w:val="20"/>
                <w:szCs w:val="20"/>
                <w:lang w:eastAsia="en-GB"/>
              </w:rPr>
            </w:pPr>
            <w:r w:rsidRPr="005129AD">
              <w:rPr>
                <w:rFonts w:cs="Arial"/>
                <w:bCs/>
                <w:sz w:val="20"/>
                <w:szCs w:val="20"/>
                <w:lang w:eastAsia="en-GB"/>
              </w:rPr>
              <w:t xml:space="preserve">-Каждый вопрос  помечен определенным цветом,  от которого зависит </w:t>
            </w:r>
            <w:proofErr w:type="gramStart"/>
            <w:r w:rsidRPr="005129AD">
              <w:rPr>
                <w:rFonts w:cs="Arial"/>
                <w:bCs/>
                <w:sz w:val="20"/>
                <w:szCs w:val="20"/>
                <w:lang w:eastAsia="en-GB"/>
              </w:rPr>
              <w:t>кто</w:t>
            </w:r>
            <w:proofErr w:type="gramEnd"/>
            <w:r w:rsidRPr="005129AD">
              <w:rPr>
                <w:rFonts w:cs="Arial"/>
                <w:bCs/>
                <w:sz w:val="20"/>
                <w:szCs w:val="20"/>
                <w:lang w:eastAsia="en-GB"/>
              </w:rPr>
              <w:t xml:space="preserve"> будет отвечать на этот вопрос: </w:t>
            </w:r>
          </w:p>
          <w:p w:rsidR="00000000" w:rsidRPr="005129AD" w:rsidRDefault="00DC0400" w:rsidP="005129AD">
            <w:pPr>
              <w:numPr>
                <w:ilvl w:val="0"/>
                <w:numId w:val="7"/>
              </w:numPr>
              <w:tabs>
                <w:tab w:val="left" w:pos="284"/>
              </w:tabs>
              <w:spacing w:after="120" w:line="240" w:lineRule="auto"/>
              <w:rPr>
                <w:rFonts w:cs="Arial"/>
                <w:bCs/>
                <w:sz w:val="20"/>
                <w:szCs w:val="20"/>
                <w:lang w:eastAsia="en-GB"/>
              </w:rPr>
            </w:pPr>
            <w:r w:rsidRPr="005129AD">
              <w:rPr>
                <w:rFonts w:cs="Arial"/>
                <w:bCs/>
                <w:sz w:val="20"/>
                <w:szCs w:val="20"/>
                <w:lang w:eastAsia="en-GB"/>
              </w:rPr>
              <w:t xml:space="preserve">На вопросы помеченные </w:t>
            </w:r>
            <w:proofErr w:type="gramStart"/>
            <w:r w:rsidRPr="005129AD">
              <w:rPr>
                <w:rFonts w:cs="Arial"/>
                <w:bCs/>
                <w:sz w:val="20"/>
                <w:szCs w:val="20"/>
                <w:lang w:eastAsia="en-GB"/>
              </w:rPr>
              <w:t>синим цветом отвечает</w:t>
            </w:r>
            <w:proofErr w:type="gramEnd"/>
            <w:r w:rsidRPr="005129AD">
              <w:rPr>
                <w:rFonts w:cs="Arial"/>
                <w:bCs/>
                <w:sz w:val="20"/>
                <w:szCs w:val="20"/>
                <w:lang w:eastAsia="en-GB"/>
              </w:rPr>
              <w:t xml:space="preserve"> тот, кто выбрал данный вопрос;</w:t>
            </w:r>
          </w:p>
          <w:p w:rsidR="00000000" w:rsidRPr="005129AD" w:rsidRDefault="00DC0400" w:rsidP="005129AD">
            <w:pPr>
              <w:numPr>
                <w:ilvl w:val="0"/>
                <w:numId w:val="7"/>
              </w:numPr>
              <w:tabs>
                <w:tab w:val="left" w:pos="284"/>
              </w:tabs>
              <w:spacing w:after="120" w:line="240" w:lineRule="auto"/>
              <w:rPr>
                <w:rFonts w:cs="Arial"/>
                <w:bCs/>
                <w:sz w:val="20"/>
                <w:szCs w:val="20"/>
                <w:lang w:eastAsia="en-GB"/>
              </w:rPr>
            </w:pPr>
            <w:r w:rsidRPr="005129AD">
              <w:rPr>
                <w:rFonts w:cs="Arial"/>
                <w:bCs/>
                <w:sz w:val="20"/>
                <w:szCs w:val="20"/>
                <w:lang w:eastAsia="en-GB"/>
              </w:rPr>
              <w:t>На вопросы помеченные красным цветом отвечает тот, кто первым подал сигнал;</w:t>
            </w:r>
          </w:p>
          <w:p w:rsidR="00000000" w:rsidRPr="005129AD" w:rsidRDefault="00DC0400" w:rsidP="005129AD">
            <w:pPr>
              <w:numPr>
                <w:ilvl w:val="0"/>
                <w:numId w:val="7"/>
              </w:numPr>
              <w:tabs>
                <w:tab w:val="left" w:pos="284"/>
              </w:tabs>
              <w:spacing w:after="120" w:line="240" w:lineRule="auto"/>
              <w:rPr>
                <w:rFonts w:cs="Arial"/>
                <w:bCs/>
                <w:sz w:val="20"/>
                <w:szCs w:val="20"/>
                <w:lang w:eastAsia="en-GB"/>
              </w:rPr>
            </w:pPr>
            <w:r w:rsidRPr="005129AD">
              <w:rPr>
                <w:rFonts w:cs="Arial"/>
                <w:bCs/>
                <w:sz w:val="20"/>
                <w:szCs w:val="20"/>
                <w:lang w:eastAsia="en-GB"/>
              </w:rPr>
              <w:t xml:space="preserve">На вопросы помеченные зеленым цветом отвечают оба участника игры </w:t>
            </w:r>
          </w:p>
          <w:p w:rsidR="005129AD" w:rsidRPr="005129AD" w:rsidRDefault="005129AD" w:rsidP="005129AD">
            <w:pPr>
              <w:tabs>
                <w:tab w:val="left" w:pos="284"/>
              </w:tabs>
              <w:spacing w:after="120" w:line="240" w:lineRule="auto"/>
              <w:ind w:left="284"/>
              <w:rPr>
                <w:rFonts w:cs="Arial"/>
                <w:b/>
                <w:bCs/>
                <w:sz w:val="20"/>
                <w:szCs w:val="20"/>
                <w:lang w:eastAsia="en-GB"/>
              </w:rPr>
            </w:pPr>
          </w:p>
          <w:p w:rsidR="00070F0A" w:rsidRPr="005129AD" w:rsidRDefault="005129AD" w:rsidP="005129AD">
            <w:pPr>
              <w:tabs>
                <w:tab w:val="left" w:pos="284"/>
              </w:tabs>
              <w:spacing w:after="120"/>
              <w:ind w:left="284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5129AD">
              <w:rPr>
                <w:rFonts w:cs="Arial"/>
                <w:b/>
                <w:sz w:val="20"/>
                <w:szCs w:val="20"/>
                <w:lang w:eastAsia="en-GB"/>
              </w:rPr>
              <w:t>Девиз урока: Успех зависит от предварительной подготовки, и без такой подготовки обязательно будет неудача.</w:t>
            </w:r>
          </w:p>
        </w:tc>
        <w:tc>
          <w:tcPr>
            <w:tcW w:w="1131" w:type="pct"/>
            <w:tcBorders>
              <w:top w:val="single" w:sz="6" w:space="0" w:color="548DD4"/>
              <w:left w:val="single" w:sz="6" w:space="0" w:color="548DD4"/>
              <w:bottom w:val="single" w:sz="6" w:space="0" w:color="548DD4"/>
              <w:right w:val="single" w:sz="8" w:space="0" w:color="548DD4"/>
            </w:tcBorders>
          </w:tcPr>
          <w:p w:rsidR="005129AD" w:rsidRDefault="005129AD" w:rsidP="00E45480">
            <w:pPr>
              <w:spacing w:after="120" w:line="240" w:lineRule="auto"/>
              <w:rPr>
                <w:rFonts w:cs="Arial"/>
                <w:sz w:val="20"/>
                <w:szCs w:val="20"/>
                <w:lang w:eastAsia="en-GB"/>
              </w:rPr>
            </w:pPr>
            <w:r>
              <w:rPr>
                <w:rFonts w:cs="Arial"/>
                <w:sz w:val="20"/>
                <w:szCs w:val="20"/>
                <w:lang w:eastAsia="en-GB"/>
              </w:rPr>
              <w:lastRenderedPageBreak/>
              <w:t xml:space="preserve">Презентация </w:t>
            </w:r>
            <w:r>
              <w:rPr>
                <w:rFonts w:cs="Arial"/>
                <w:sz w:val="20"/>
                <w:szCs w:val="20"/>
                <w:lang w:val="en-US" w:eastAsia="en-GB"/>
              </w:rPr>
              <w:t>Power Point</w:t>
            </w:r>
            <w:r>
              <w:rPr>
                <w:rFonts w:cs="Arial"/>
                <w:sz w:val="20"/>
                <w:szCs w:val="20"/>
                <w:lang w:eastAsia="en-GB"/>
              </w:rPr>
              <w:t xml:space="preserve">, </w:t>
            </w:r>
          </w:p>
          <w:p w:rsidR="00070F0A" w:rsidRPr="005129AD" w:rsidRDefault="005129AD" w:rsidP="00E45480">
            <w:pPr>
              <w:spacing w:after="120" w:line="240" w:lineRule="auto"/>
              <w:rPr>
                <w:rFonts w:cs="Arial"/>
                <w:sz w:val="20"/>
                <w:szCs w:val="20"/>
                <w:lang w:eastAsia="en-GB"/>
              </w:rPr>
            </w:pPr>
            <w:r>
              <w:rPr>
                <w:rFonts w:cs="Arial"/>
                <w:sz w:val="20"/>
                <w:szCs w:val="20"/>
                <w:lang w:eastAsia="en-GB"/>
              </w:rPr>
              <w:t>слайды 1-3</w:t>
            </w:r>
          </w:p>
          <w:p w:rsidR="00070F0A" w:rsidRDefault="00070F0A" w:rsidP="00E45480">
            <w:pPr>
              <w:spacing w:after="120" w:line="240" w:lineRule="auto"/>
              <w:rPr>
                <w:rFonts w:cs="Arial"/>
                <w:sz w:val="20"/>
                <w:szCs w:val="20"/>
                <w:lang w:eastAsia="en-GB"/>
              </w:rPr>
            </w:pPr>
          </w:p>
        </w:tc>
      </w:tr>
      <w:tr w:rsidR="00070F0A" w:rsidTr="00E45480">
        <w:trPr>
          <w:trHeight w:val="540"/>
        </w:trPr>
        <w:tc>
          <w:tcPr>
            <w:tcW w:w="922" w:type="pct"/>
            <w:tcBorders>
              <w:top w:val="single" w:sz="6" w:space="0" w:color="548DD4"/>
              <w:left w:val="single" w:sz="8" w:space="0" w:color="548DD4"/>
              <w:bottom w:val="single" w:sz="6" w:space="0" w:color="548DD4"/>
              <w:right w:val="single" w:sz="6" w:space="0" w:color="548DD4"/>
            </w:tcBorders>
            <w:hideMark/>
          </w:tcPr>
          <w:p w:rsidR="00070F0A" w:rsidRPr="00DB2B53" w:rsidRDefault="00070F0A" w:rsidP="00E45480">
            <w:pPr>
              <w:spacing w:before="120" w:line="240" w:lineRule="auto"/>
              <w:jc w:val="center"/>
              <w:rPr>
                <w:rFonts w:cs="Arial"/>
                <w:i/>
                <w:sz w:val="20"/>
                <w:szCs w:val="20"/>
                <w:lang w:eastAsia="en-GB"/>
              </w:rPr>
            </w:pPr>
            <w:r w:rsidRPr="00DB2B53">
              <w:rPr>
                <w:rFonts w:cs="Arial"/>
                <w:i/>
                <w:sz w:val="20"/>
                <w:szCs w:val="20"/>
                <w:lang w:eastAsia="en-GB"/>
              </w:rPr>
              <w:lastRenderedPageBreak/>
              <w:t>Середина урока</w:t>
            </w:r>
          </w:p>
        </w:tc>
        <w:tc>
          <w:tcPr>
            <w:tcW w:w="2947" w:type="pct"/>
            <w:gridSpan w:val="6"/>
            <w:tcBorders>
              <w:top w:val="single" w:sz="6" w:space="0" w:color="548DD4"/>
              <w:left w:val="single" w:sz="6" w:space="0" w:color="548DD4"/>
              <w:bottom w:val="single" w:sz="6" w:space="0" w:color="548DD4"/>
              <w:right w:val="single" w:sz="6" w:space="0" w:color="548DD4"/>
            </w:tcBorders>
            <w:hideMark/>
          </w:tcPr>
          <w:p w:rsidR="00070F0A" w:rsidRDefault="00070F0A" w:rsidP="00E45480">
            <w:pPr>
              <w:tabs>
                <w:tab w:val="left" w:pos="284"/>
              </w:tabs>
              <w:spacing w:after="120" w:line="240" w:lineRule="auto"/>
              <w:ind w:left="284"/>
              <w:rPr>
                <w:rFonts w:cs="Arial"/>
                <w:sz w:val="20"/>
                <w:szCs w:val="20"/>
                <w:lang w:eastAsia="en-GB"/>
              </w:rPr>
            </w:pPr>
            <w:r>
              <w:rPr>
                <w:rFonts w:cs="Arial"/>
                <w:sz w:val="20"/>
                <w:szCs w:val="20"/>
                <w:lang w:eastAsia="en-GB"/>
              </w:rPr>
              <w:t>Изучение темы урока</w:t>
            </w:r>
            <w:r w:rsidR="0086085D">
              <w:rPr>
                <w:rFonts w:cs="Arial"/>
                <w:sz w:val="20"/>
                <w:szCs w:val="20"/>
                <w:lang w:eastAsia="en-GB"/>
              </w:rPr>
              <w:t>:</w:t>
            </w:r>
          </w:p>
          <w:p w:rsidR="0086085D" w:rsidRDefault="0086085D" w:rsidP="00E45480">
            <w:pPr>
              <w:tabs>
                <w:tab w:val="left" w:pos="284"/>
              </w:tabs>
              <w:spacing w:after="120" w:line="240" w:lineRule="auto"/>
              <w:ind w:left="284"/>
              <w:rPr>
                <w:rFonts w:cs="Arial"/>
                <w:sz w:val="20"/>
                <w:szCs w:val="20"/>
                <w:lang w:eastAsia="en-GB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F59D0BC" wp14:editId="261D9497">
                  <wp:extent cx="3314700" cy="23526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1218" t="19560" r="24887" b="12396"/>
                          <a:stretch/>
                        </pic:blipFill>
                        <pic:spPr bwMode="auto">
                          <a:xfrm>
                            <a:off x="0" y="0"/>
                            <a:ext cx="3315918" cy="2353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86085D" w:rsidRPr="005A0A58" w:rsidRDefault="0086085D" w:rsidP="00E45480">
            <w:pPr>
              <w:tabs>
                <w:tab w:val="left" w:pos="284"/>
              </w:tabs>
              <w:spacing w:after="120" w:line="240" w:lineRule="auto"/>
              <w:ind w:left="284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5A0A58">
              <w:rPr>
                <w:rFonts w:cs="Arial"/>
                <w:b/>
                <w:sz w:val="20"/>
                <w:szCs w:val="20"/>
                <w:lang w:eastAsia="en-GB"/>
              </w:rPr>
              <w:t>ОПРЕДЕЛЕНИЯ:</w:t>
            </w:r>
          </w:p>
          <w:p w:rsidR="005A0A58" w:rsidRPr="002A6440" w:rsidRDefault="002A6440" w:rsidP="002A6440">
            <w:pPr>
              <w:tabs>
                <w:tab w:val="left" w:pos="284"/>
              </w:tabs>
              <w:spacing w:after="120" w:line="240" w:lineRule="auto"/>
              <w:ind w:left="360"/>
              <w:rPr>
                <w:rFonts w:cs="Arial"/>
                <w:sz w:val="20"/>
                <w:szCs w:val="20"/>
                <w:lang w:eastAsia="en-GB"/>
              </w:rPr>
            </w:pPr>
            <w:r w:rsidRPr="002A6440">
              <w:rPr>
                <w:rFonts w:cs="Arial"/>
                <w:color w:val="FF0000"/>
                <w:sz w:val="20"/>
                <w:szCs w:val="20"/>
                <w:lang w:eastAsia="en-GB"/>
              </w:rPr>
              <w:t>10</w:t>
            </w:r>
            <w:proofErr w:type="gramStart"/>
            <w:r>
              <w:rPr>
                <w:rFonts w:cs="Arial"/>
                <w:sz w:val="20"/>
                <w:szCs w:val="20"/>
                <w:lang w:eastAsia="en-GB"/>
              </w:rPr>
              <w:t xml:space="preserve"> </w:t>
            </w:r>
            <w:r w:rsidR="00DC0400" w:rsidRPr="002A6440">
              <w:rPr>
                <w:rFonts w:cs="Arial"/>
                <w:sz w:val="20"/>
                <w:szCs w:val="20"/>
                <w:lang w:eastAsia="en-GB"/>
              </w:rPr>
              <w:t>Д</w:t>
            </w:r>
            <w:proofErr w:type="gramEnd"/>
            <w:r w:rsidR="00DC0400" w:rsidRPr="002A6440">
              <w:rPr>
                <w:rFonts w:cs="Arial"/>
                <w:sz w:val="20"/>
                <w:szCs w:val="20"/>
                <w:lang w:eastAsia="en-GB"/>
              </w:rPr>
              <w:t>айте определение понятию: ИЗОМЕРИЯ, приведите пример</w:t>
            </w:r>
          </w:p>
          <w:p w:rsidR="00000000" w:rsidRPr="002A6440" w:rsidRDefault="002A6440" w:rsidP="002A6440">
            <w:pPr>
              <w:tabs>
                <w:tab w:val="left" w:pos="284"/>
              </w:tabs>
              <w:spacing w:after="120" w:line="240" w:lineRule="auto"/>
              <w:ind w:left="360"/>
              <w:rPr>
                <w:rFonts w:cs="Arial"/>
                <w:sz w:val="20"/>
                <w:szCs w:val="20"/>
                <w:lang w:eastAsia="en-GB"/>
              </w:rPr>
            </w:pPr>
            <w:r w:rsidRPr="002A6440">
              <w:rPr>
                <w:rFonts w:cs="Arial"/>
                <w:color w:val="FF0000"/>
                <w:sz w:val="20"/>
                <w:szCs w:val="20"/>
                <w:lang w:eastAsia="en-GB"/>
              </w:rPr>
              <w:t>20</w:t>
            </w:r>
            <w:proofErr w:type="gramStart"/>
            <w:r w:rsidRPr="002A6440">
              <w:rPr>
                <w:rFonts w:cs="Arial"/>
                <w:color w:val="FF0000"/>
                <w:sz w:val="20"/>
                <w:szCs w:val="20"/>
                <w:lang w:eastAsia="en-GB"/>
              </w:rPr>
              <w:t xml:space="preserve"> </w:t>
            </w:r>
            <w:r w:rsidR="00DC0400" w:rsidRPr="002A6440">
              <w:rPr>
                <w:rFonts w:cs="Arial"/>
                <w:sz w:val="20"/>
                <w:szCs w:val="20"/>
                <w:lang w:eastAsia="en-GB"/>
              </w:rPr>
              <w:t>Д</w:t>
            </w:r>
            <w:proofErr w:type="gramEnd"/>
            <w:r w:rsidR="00DC0400" w:rsidRPr="002A6440">
              <w:rPr>
                <w:rFonts w:cs="Arial"/>
                <w:sz w:val="20"/>
                <w:szCs w:val="20"/>
                <w:lang w:eastAsia="en-GB"/>
              </w:rPr>
              <w:t>айте определение понятию</w:t>
            </w:r>
            <w:r w:rsidR="00DC0400" w:rsidRPr="002A6440">
              <w:rPr>
                <w:rFonts w:cs="Arial"/>
                <w:sz w:val="20"/>
                <w:szCs w:val="20"/>
                <w:lang w:eastAsia="en-GB"/>
              </w:rPr>
              <w:t>: ГОМОЛОГ, приведите примеры гомологических рядов.</w:t>
            </w:r>
          </w:p>
          <w:p w:rsidR="005A0A58" w:rsidRPr="002A6440" w:rsidRDefault="002A6440" w:rsidP="002A6440">
            <w:pPr>
              <w:tabs>
                <w:tab w:val="left" w:pos="284"/>
              </w:tabs>
              <w:spacing w:after="120"/>
              <w:ind w:left="360"/>
              <w:rPr>
                <w:rFonts w:cs="Arial"/>
                <w:sz w:val="20"/>
                <w:szCs w:val="20"/>
                <w:lang w:eastAsia="en-GB"/>
              </w:rPr>
            </w:pPr>
            <w:r w:rsidRPr="002A6440">
              <w:rPr>
                <w:rFonts w:cs="Arial"/>
                <w:color w:val="FF0000"/>
                <w:sz w:val="20"/>
                <w:szCs w:val="20"/>
                <w:lang w:eastAsia="en-GB"/>
              </w:rPr>
              <w:t>30</w:t>
            </w:r>
            <w:proofErr w:type="gramStart"/>
            <w:r>
              <w:rPr>
                <w:rFonts w:cs="Arial"/>
                <w:sz w:val="20"/>
                <w:szCs w:val="20"/>
                <w:lang w:eastAsia="en-GB"/>
              </w:rPr>
              <w:t xml:space="preserve"> </w:t>
            </w:r>
            <w:r w:rsidR="005A0A58" w:rsidRPr="002A6440">
              <w:rPr>
                <w:rFonts w:cs="Arial"/>
                <w:sz w:val="20"/>
                <w:szCs w:val="20"/>
                <w:lang w:eastAsia="en-GB"/>
              </w:rPr>
              <w:t xml:space="preserve"> </w:t>
            </w:r>
            <w:r w:rsidR="00DC0400" w:rsidRPr="002A6440">
              <w:rPr>
                <w:rFonts w:cs="Arial"/>
                <w:sz w:val="20"/>
                <w:szCs w:val="20"/>
                <w:lang w:eastAsia="en-GB"/>
              </w:rPr>
              <w:t>Д</w:t>
            </w:r>
            <w:proofErr w:type="gramEnd"/>
            <w:r w:rsidR="00DC0400" w:rsidRPr="002A6440">
              <w:rPr>
                <w:rFonts w:cs="Arial"/>
                <w:sz w:val="20"/>
                <w:szCs w:val="20"/>
                <w:lang w:eastAsia="en-GB"/>
              </w:rPr>
              <w:t>айте определение понятию</w:t>
            </w:r>
            <w:r w:rsidR="005A0A58" w:rsidRPr="002A6440">
              <w:rPr>
                <w:rFonts w:cs="Arial"/>
                <w:sz w:val="20"/>
                <w:szCs w:val="20"/>
                <w:lang w:eastAsia="en-GB"/>
              </w:rPr>
              <w:t>: ГИБРИДИЗАЦИЯ, назовите её виды</w:t>
            </w:r>
          </w:p>
          <w:p w:rsidR="005A0A58" w:rsidRPr="002A6440" w:rsidRDefault="005A0A58" w:rsidP="002A6440">
            <w:pPr>
              <w:tabs>
                <w:tab w:val="left" w:pos="284"/>
              </w:tabs>
              <w:spacing w:after="120"/>
              <w:ind w:left="360"/>
              <w:rPr>
                <w:rFonts w:cs="Arial"/>
                <w:sz w:val="20"/>
                <w:szCs w:val="20"/>
                <w:lang w:eastAsia="en-GB"/>
              </w:rPr>
            </w:pPr>
            <w:r w:rsidRPr="002A6440">
              <w:rPr>
                <w:rFonts w:cs="Arial"/>
                <w:color w:val="FF0000"/>
                <w:sz w:val="20"/>
                <w:szCs w:val="20"/>
                <w:lang w:eastAsia="en-GB"/>
              </w:rPr>
              <w:t>40</w:t>
            </w:r>
            <w:proofErr w:type="gramStart"/>
            <w:r w:rsidRPr="002A6440">
              <w:rPr>
                <w:rFonts w:cs="Arial"/>
                <w:color w:val="FF0000"/>
                <w:sz w:val="20"/>
                <w:szCs w:val="20"/>
                <w:lang w:eastAsia="en-GB"/>
              </w:rPr>
              <w:t xml:space="preserve"> </w:t>
            </w:r>
            <w:r w:rsidRPr="002A6440">
              <w:rPr>
                <w:rFonts w:cs="Arial"/>
                <w:sz w:val="20"/>
                <w:szCs w:val="20"/>
                <w:lang w:eastAsia="en-GB"/>
              </w:rPr>
              <w:t>Д</w:t>
            </w:r>
            <w:proofErr w:type="gramEnd"/>
            <w:r w:rsidRPr="002A6440">
              <w:rPr>
                <w:rFonts w:cs="Arial"/>
                <w:sz w:val="20"/>
                <w:szCs w:val="20"/>
                <w:lang w:eastAsia="en-GB"/>
              </w:rPr>
              <w:t>айте определение понятию: КРЕКИНГ, назовите его виды</w:t>
            </w:r>
          </w:p>
          <w:p w:rsidR="00000000" w:rsidRPr="002A6440" w:rsidRDefault="005A0A58" w:rsidP="002A6440">
            <w:pPr>
              <w:tabs>
                <w:tab w:val="left" w:pos="284"/>
              </w:tabs>
              <w:spacing w:after="120"/>
              <w:ind w:left="360"/>
              <w:rPr>
                <w:rFonts w:cs="Arial"/>
                <w:sz w:val="20"/>
                <w:szCs w:val="20"/>
                <w:lang w:eastAsia="en-GB"/>
              </w:rPr>
            </w:pPr>
            <w:r w:rsidRPr="002A6440">
              <w:rPr>
                <w:rFonts w:cs="Arial"/>
                <w:color w:val="0000FF"/>
                <w:sz w:val="20"/>
                <w:szCs w:val="20"/>
                <w:lang w:eastAsia="en-GB"/>
              </w:rPr>
              <w:t>50</w:t>
            </w:r>
            <w:proofErr w:type="gramStart"/>
            <w:r w:rsidRPr="002A6440">
              <w:rPr>
                <w:rFonts w:cs="Arial"/>
                <w:sz w:val="20"/>
                <w:szCs w:val="20"/>
                <w:lang w:eastAsia="en-GB"/>
              </w:rPr>
              <w:t xml:space="preserve"> </w:t>
            </w:r>
            <w:r w:rsidR="00DC0400" w:rsidRPr="002A6440">
              <w:rPr>
                <w:rFonts w:cs="Arial"/>
                <w:sz w:val="20"/>
                <w:szCs w:val="20"/>
                <w:lang w:eastAsia="en-GB"/>
              </w:rPr>
              <w:t>Д</w:t>
            </w:r>
            <w:proofErr w:type="gramEnd"/>
            <w:r w:rsidR="00DC0400" w:rsidRPr="002A6440">
              <w:rPr>
                <w:rFonts w:cs="Arial"/>
                <w:sz w:val="20"/>
                <w:szCs w:val="20"/>
                <w:lang w:eastAsia="en-GB"/>
              </w:rPr>
              <w:t>айте определение понятию: ДЕТОНАЦИОННАЯ СТОЙКОСТЬ БЕНЗИНА</w:t>
            </w:r>
          </w:p>
          <w:p w:rsidR="005A0A58" w:rsidRDefault="005A0A58" w:rsidP="005A0A58">
            <w:pPr>
              <w:tabs>
                <w:tab w:val="left" w:pos="284"/>
              </w:tabs>
              <w:spacing w:after="120"/>
              <w:ind w:left="360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5A0A58">
              <w:rPr>
                <w:rFonts w:cs="Arial"/>
                <w:b/>
                <w:sz w:val="20"/>
                <w:szCs w:val="20"/>
                <w:lang w:eastAsia="en-GB"/>
              </w:rPr>
              <w:t>МОЛЕКУЛЫ:</w:t>
            </w:r>
          </w:p>
          <w:p w:rsidR="005A0A58" w:rsidRPr="005A0A58" w:rsidRDefault="005A0A58" w:rsidP="005A0A58">
            <w:pPr>
              <w:tabs>
                <w:tab w:val="left" w:pos="284"/>
              </w:tabs>
              <w:spacing w:after="120"/>
              <w:ind w:left="360"/>
              <w:rPr>
                <w:rFonts w:cs="Arial"/>
                <w:sz w:val="20"/>
                <w:szCs w:val="20"/>
                <w:lang w:eastAsia="en-GB"/>
              </w:rPr>
            </w:pPr>
            <w:r w:rsidRPr="005A0A58">
              <w:rPr>
                <w:rFonts w:cs="Arial"/>
                <w:color w:val="00B050"/>
                <w:sz w:val="20"/>
                <w:szCs w:val="20"/>
                <w:lang w:eastAsia="en-GB"/>
              </w:rPr>
              <w:t>10</w:t>
            </w:r>
            <w:proofErr w:type="gramStart"/>
            <w:r w:rsidRPr="005A0A58">
              <w:rPr>
                <w:rFonts w:cs="Arial"/>
                <w:sz w:val="20"/>
                <w:szCs w:val="20"/>
                <w:lang w:eastAsia="en-GB"/>
              </w:rPr>
              <w:t xml:space="preserve"> </w:t>
            </w:r>
            <w:r w:rsidR="00DC0400" w:rsidRPr="005A0A58">
              <w:rPr>
                <w:rFonts w:cs="Arial"/>
                <w:sz w:val="20"/>
                <w:szCs w:val="20"/>
                <w:lang w:eastAsia="en-GB"/>
              </w:rPr>
              <w:t>П</w:t>
            </w:r>
            <w:proofErr w:type="gramEnd"/>
            <w:r w:rsidR="00DC0400" w:rsidRPr="005A0A58">
              <w:rPr>
                <w:rFonts w:cs="Arial"/>
                <w:sz w:val="20"/>
                <w:szCs w:val="20"/>
                <w:lang w:eastAsia="en-GB"/>
              </w:rPr>
              <w:t>остройте модель молекулы</w:t>
            </w:r>
            <w:r w:rsidR="00DC0400" w:rsidRPr="005A0A58">
              <w:rPr>
                <w:rFonts w:cs="Arial"/>
                <w:sz w:val="20"/>
                <w:szCs w:val="20"/>
                <w:lang w:eastAsia="en-GB"/>
              </w:rPr>
              <w:t xml:space="preserve"> этана</w:t>
            </w:r>
          </w:p>
          <w:p w:rsidR="00000000" w:rsidRPr="005A0A58" w:rsidRDefault="005A0A58" w:rsidP="005A0A58">
            <w:pPr>
              <w:tabs>
                <w:tab w:val="left" w:pos="284"/>
              </w:tabs>
              <w:spacing w:after="120"/>
              <w:ind w:left="360"/>
              <w:rPr>
                <w:rFonts w:cs="Arial"/>
                <w:sz w:val="20"/>
                <w:szCs w:val="20"/>
                <w:lang w:eastAsia="en-GB"/>
              </w:rPr>
            </w:pPr>
            <w:r w:rsidRPr="005A0A58">
              <w:rPr>
                <w:rFonts w:cs="Arial"/>
                <w:color w:val="00B050"/>
                <w:sz w:val="20"/>
                <w:szCs w:val="20"/>
                <w:lang w:eastAsia="en-GB"/>
              </w:rPr>
              <w:t>20</w:t>
            </w:r>
            <w:proofErr w:type="gramStart"/>
            <w:r w:rsidRPr="005A0A58">
              <w:rPr>
                <w:rFonts w:cs="Arial"/>
                <w:sz w:val="20"/>
                <w:szCs w:val="20"/>
                <w:lang w:eastAsia="en-GB"/>
              </w:rPr>
              <w:t xml:space="preserve"> </w:t>
            </w:r>
            <w:r w:rsidR="00DC0400" w:rsidRPr="005A0A58">
              <w:rPr>
                <w:rFonts w:cs="Arial"/>
                <w:sz w:val="20"/>
                <w:szCs w:val="20"/>
                <w:lang w:eastAsia="en-GB"/>
              </w:rPr>
              <w:t>Н</w:t>
            </w:r>
            <w:proofErr w:type="gramEnd"/>
            <w:r w:rsidR="00DC0400" w:rsidRPr="005A0A58">
              <w:rPr>
                <w:rFonts w:cs="Arial"/>
                <w:sz w:val="20"/>
                <w:szCs w:val="20"/>
                <w:lang w:eastAsia="en-GB"/>
              </w:rPr>
              <w:t>азовите вещество по его формуле:</w:t>
            </w:r>
          </w:p>
          <w:p w:rsidR="005A0A58" w:rsidRPr="005A0A58" w:rsidRDefault="005A0A58" w:rsidP="005A0A58">
            <w:pPr>
              <w:tabs>
                <w:tab w:val="left" w:pos="284"/>
              </w:tabs>
              <w:spacing w:after="120"/>
              <w:ind w:left="360"/>
              <w:rPr>
                <w:rFonts w:cs="Arial"/>
                <w:sz w:val="20"/>
                <w:szCs w:val="20"/>
                <w:lang w:eastAsia="en-GB"/>
              </w:rPr>
            </w:pPr>
            <w:r w:rsidRPr="005A0A58">
              <w:rPr>
                <w:rFonts w:cs="Arial"/>
                <w:sz w:val="20"/>
                <w:szCs w:val="20"/>
                <w:lang w:eastAsia="en-GB"/>
              </w:rPr>
              <w:drawing>
                <wp:inline distT="0" distB="0" distL="0" distR="0" wp14:anchorId="064CCB78" wp14:editId="4B267CFB">
                  <wp:extent cx="1390650" cy="769614"/>
                  <wp:effectExtent l="0" t="0" r="0" b="0"/>
                  <wp:docPr id="1027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541" t="28678" r="57894" b="50095"/>
                          <a:stretch/>
                        </pic:blipFill>
                        <pic:spPr bwMode="auto">
                          <a:xfrm>
                            <a:off x="0" y="0"/>
                            <a:ext cx="1390378" cy="7694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  <w:r w:rsidR="00DC0400" w:rsidRPr="005A0A58">
              <w:rPr>
                <w:rFonts w:cs="Arial"/>
                <w:bCs/>
                <w:sz w:val="20"/>
                <w:szCs w:val="20"/>
                <w:lang w:eastAsia="en-GB"/>
              </w:rPr>
              <w:t>2,5,5 тиметилгексен-3</w:t>
            </w:r>
          </w:p>
          <w:p w:rsidR="005A0A58" w:rsidRPr="005A0A58" w:rsidRDefault="005A0A58" w:rsidP="005A0A58">
            <w:pPr>
              <w:tabs>
                <w:tab w:val="left" w:pos="284"/>
              </w:tabs>
              <w:spacing w:after="120"/>
              <w:ind w:left="360"/>
              <w:rPr>
                <w:rFonts w:cs="Arial"/>
                <w:sz w:val="20"/>
                <w:szCs w:val="20"/>
                <w:lang w:eastAsia="en-GB"/>
              </w:rPr>
            </w:pPr>
            <w:r w:rsidRPr="005A0A58">
              <w:rPr>
                <w:rFonts w:cs="Arial"/>
                <w:color w:val="00B050"/>
                <w:sz w:val="20"/>
                <w:szCs w:val="20"/>
                <w:lang w:eastAsia="en-GB"/>
              </w:rPr>
              <w:t>30</w:t>
            </w:r>
            <w:proofErr w:type="gramStart"/>
            <w:r w:rsidRPr="005A0A58">
              <w:rPr>
                <w:rFonts w:cs="Arial"/>
                <w:sz w:val="20"/>
                <w:szCs w:val="20"/>
                <w:lang w:eastAsia="en-GB"/>
              </w:rPr>
              <w:t xml:space="preserve"> </w:t>
            </w:r>
            <w:r w:rsidR="00DC0400" w:rsidRPr="005A0A58">
              <w:rPr>
                <w:rFonts w:cs="Arial"/>
                <w:sz w:val="20"/>
                <w:szCs w:val="20"/>
                <w:lang w:eastAsia="en-GB"/>
              </w:rPr>
              <w:t>С</w:t>
            </w:r>
            <w:proofErr w:type="gramEnd"/>
            <w:r w:rsidR="00DC0400" w:rsidRPr="005A0A58">
              <w:rPr>
                <w:rFonts w:cs="Arial"/>
                <w:sz w:val="20"/>
                <w:szCs w:val="20"/>
                <w:lang w:eastAsia="en-GB"/>
              </w:rPr>
              <w:t>оставьте формулу вещества по его названию:</w:t>
            </w:r>
          </w:p>
          <w:p w:rsidR="005A0A58" w:rsidRPr="005A0A58" w:rsidRDefault="005A0A58" w:rsidP="005A0A58">
            <w:pPr>
              <w:tabs>
                <w:tab w:val="left" w:pos="284"/>
              </w:tabs>
              <w:spacing w:after="120"/>
              <w:ind w:left="360"/>
              <w:rPr>
                <w:rFonts w:cs="Arial"/>
                <w:sz w:val="20"/>
                <w:szCs w:val="20"/>
                <w:lang w:eastAsia="en-GB"/>
              </w:rPr>
            </w:pPr>
            <w:r w:rsidRPr="005A0A58">
              <w:rPr>
                <w:rFonts w:cs="Arial"/>
                <w:color w:val="0000FF"/>
                <w:sz w:val="20"/>
                <w:szCs w:val="20"/>
                <w:lang w:eastAsia="en-GB"/>
              </w:rPr>
              <w:t>40</w:t>
            </w:r>
            <w:proofErr w:type="gramStart"/>
            <w:r w:rsidRPr="005A0A58">
              <w:rPr>
                <w:rFonts w:cs="Arial"/>
                <w:sz w:val="20"/>
                <w:szCs w:val="20"/>
                <w:lang w:eastAsia="en-GB"/>
              </w:rPr>
              <w:t xml:space="preserve"> </w:t>
            </w:r>
            <w:r w:rsidR="00DC0400" w:rsidRPr="005A0A58">
              <w:rPr>
                <w:rFonts w:cs="Arial"/>
                <w:sz w:val="20"/>
                <w:szCs w:val="20"/>
                <w:lang w:eastAsia="en-GB"/>
              </w:rPr>
              <w:t>О</w:t>
            </w:r>
            <w:proofErr w:type="gramEnd"/>
            <w:r w:rsidR="00DC0400" w:rsidRPr="005A0A58">
              <w:rPr>
                <w:rFonts w:cs="Arial"/>
                <w:sz w:val="20"/>
                <w:szCs w:val="20"/>
                <w:lang w:eastAsia="en-GB"/>
              </w:rPr>
              <w:t>бъясните, особенности строения молекулы бензола. Как такое строение молекул</w:t>
            </w:r>
            <w:r w:rsidR="00DC0400" w:rsidRPr="005A0A58">
              <w:rPr>
                <w:rFonts w:cs="Arial"/>
                <w:sz w:val="20"/>
                <w:szCs w:val="20"/>
                <w:lang w:eastAsia="en-GB"/>
              </w:rPr>
              <w:t>ы влияет на его свойства?</w:t>
            </w:r>
          </w:p>
          <w:p w:rsidR="00000000" w:rsidRPr="005A0A58" w:rsidRDefault="005A0A58" w:rsidP="005A0A58">
            <w:pPr>
              <w:tabs>
                <w:tab w:val="left" w:pos="284"/>
              </w:tabs>
              <w:spacing w:after="120"/>
              <w:ind w:left="360"/>
              <w:rPr>
                <w:rFonts w:cs="Arial"/>
                <w:sz w:val="20"/>
                <w:szCs w:val="20"/>
                <w:lang w:eastAsia="en-GB"/>
              </w:rPr>
            </w:pPr>
            <w:r w:rsidRPr="005A0A58">
              <w:rPr>
                <w:rFonts w:cs="Arial"/>
                <w:color w:val="00B050"/>
                <w:sz w:val="20"/>
                <w:szCs w:val="20"/>
                <w:lang w:eastAsia="en-GB"/>
              </w:rPr>
              <w:lastRenderedPageBreak/>
              <w:t>50</w:t>
            </w:r>
            <w:proofErr w:type="gramStart"/>
            <w:r w:rsidRPr="005A0A58">
              <w:rPr>
                <w:rFonts w:cs="Arial"/>
                <w:sz w:val="20"/>
                <w:szCs w:val="20"/>
                <w:lang w:eastAsia="en-GB"/>
              </w:rPr>
              <w:t xml:space="preserve"> </w:t>
            </w:r>
            <w:r w:rsidR="00DC0400" w:rsidRPr="005A0A58">
              <w:rPr>
                <w:rFonts w:cs="Arial"/>
                <w:sz w:val="20"/>
                <w:szCs w:val="20"/>
                <w:lang w:eastAsia="en-GB"/>
              </w:rPr>
              <w:t>Н</w:t>
            </w:r>
            <w:proofErr w:type="gramEnd"/>
            <w:r w:rsidR="00DC0400" w:rsidRPr="005A0A58">
              <w:rPr>
                <w:rFonts w:cs="Arial"/>
                <w:sz w:val="20"/>
                <w:szCs w:val="20"/>
                <w:lang w:eastAsia="en-GB"/>
              </w:rPr>
              <w:t>азовите вещество по его формуле:</w:t>
            </w:r>
          </w:p>
          <w:p w:rsidR="005A0A58" w:rsidRPr="005A0A58" w:rsidRDefault="005A0A58" w:rsidP="005A0A58">
            <w:pPr>
              <w:tabs>
                <w:tab w:val="left" w:pos="284"/>
              </w:tabs>
              <w:spacing w:after="120"/>
              <w:ind w:left="360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5A0A58">
              <w:rPr>
                <w:rFonts w:cs="Arial"/>
                <w:b/>
                <w:sz w:val="20"/>
                <w:szCs w:val="20"/>
                <w:lang w:eastAsia="en-GB"/>
              </w:rPr>
              <w:t>ХИМИЧЕСКИЕ РЕАКЦИИ:</w:t>
            </w:r>
          </w:p>
          <w:p w:rsidR="005A0A58" w:rsidRPr="002A6440" w:rsidRDefault="0095686D" w:rsidP="0095686D">
            <w:pPr>
              <w:tabs>
                <w:tab w:val="left" w:pos="284"/>
              </w:tabs>
              <w:spacing w:after="120"/>
              <w:ind w:left="360"/>
              <w:rPr>
                <w:rFonts w:cs="Arial"/>
                <w:sz w:val="20"/>
                <w:szCs w:val="20"/>
                <w:lang w:eastAsia="en-GB"/>
              </w:rPr>
            </w:pPr>
            <w:r w:rsidRPr="002A6440">
              <w:rPr>
                <w:rFonts w:cs="Arial"/>
                <w:color w:val="00B050"/>
                <w:sz w:val="20"/>
                <w:szCs w:val="20"/>
                <w:lang w:eastAsia="en-GB"/>
              </w:rPr>
              <w:t>10</w:t>
            </w:r>
            <w:proofErr w:type="gramStart"/>
            <w:r w:rsidRPr="002A6440">
              <w:rPr>
                <w:rFonts w:cs="Arial"/>
                <w:color w:val="00B050"/>
                <w:sz w:val="20"/>
                <w:szCs w:val="20"/>
                <w:lang w:eastAsia="en-GB"/>
              </w:rPr>
              <w:t xml:space="preserve"> </w:t>
            </w:r>
            <w:r w:rsidR="00DC0400" w:rsidRPr="002A6440">
              <w:rPr>
                <w:rFonts w:cs="Arial"/>
                <w:sz w:val="20"/>
                <w:szCs w:val="20"/>
                <w:lang w:eastAsia="en-GB"/>
              </w:rPr>
              <w:t>Н</w:t>
            </w:r>
            <w:proofErr w:type="gramEnd"/>
            <w:r w:rsidR="00DC0400" w:rsidRPr="002A6440">
              <w:rPr>
                <w:rFonts w:cs="Arial"/>
                <w:sz w:val="20"/>
                <w:szCs w:val="20"/>
                <w:lang w:eastAsia="en-GB"/>
              </w:rPr>
              <w:t xml:space="preserve">апишите уравнение реакции образования </w:t>
            </w:r>
            <w:proofErr w:type="spellStart"/>
            <w:r w:rsidR="00DC0400" w:rsidRPr="002A6440">
              <w:rPr>
                <w:rFonts w:cs="Arial"/>
                <w:sz w:val="20"/>
                <w:szCs w:val="20"/>
                <w:lang w:eastAsia="en-GB"/>
              </w:rPr>
              <w:t>дихлорметана</w:t>
            </w:r>
            <w:proofErr w:type="spellEnd"/>
            <w:r w:rsidR="00DC0400" w:rsidRPr="002A6440">
              <w:rPr>
                <w:rFonts w:cs="Arial"/>
                <w:sz w:val="20"/>
                <w:szCs w:val="20"/>
                <w:lang w:eastAsia="en-GB"/>
              </w:rPr>
              <w:t xml:space="preserve">. </w:t>
            </w:r>
            <w:proofErr w:type="gramStart"/>
            <w:r w:rsidR="00DC0400" w:rsidRPr="002A6440">
              <w:rPr>
                <w:rFonts w:cs="Arial"/>
                <w:sz w:val="20"/>
                <w:szCs w:val="20"/>
                <w:lang w:eastAsia="en-GB"/>
              </w:rPr>
              <w:t>Объясните</w:t>
            </w:r>
            <w:proofErr w:type="gramEnd"/>
            <w:r w:rsidR="00DC0400" w:rsidRPr="002A6440">
              <w:rPr>
                <w:rFonts w:cs="Arial"/>
                <w:sz w:val="20"/>
                <w:szCs w:val="20"/>
                <w:lang w:eastAsia="en-GB"/>
              </w:rPr>
              <w:t xml:space="preserve"> п</w:t>
            </w:r>
            <w:r w:rsidR="00DC0400" w:rsidRPr="002A6440">
              <w:rPr>
                <w:rFonts w:cs="Arial"/>
                <w:sz w:val="20"/>
                <w:szCs w:val="20"/>
                <w:lang w:eastAsia="en-GB"/>
              </w:rPr>
              <w:t>о какому механизму протекает данная реакция.</w:t>
            </w:r>
          </w:p>
          <w:p w:rsidR="0095686D" w:rsidRPr="002A6440" w:rsidRDefault="0095686D" w:rsidP="0095686D">
            <w:pPr>
              <w:tabs>
                <w:tab w:val="left" w:pos="284"/>
              </w:tabs>
              <w:spacing w:after="120"/>
              <w:ind w:left="360"/>
              <w:rPr>
                <w:rFonts w:cs="Arial"/>
                <w:sz w:val="20"/>
                <w:szCs w:val="20"/>
                <w:lang w:eastAsia="en-GB"/>
              </w:rPr>
            </w:pPr>
            <w:r w:rsidRPr="002A6440">
              <w:rPr>
                <w:rFonts w:cs="Arial"/>
                <w:color w:val="FF0000"/>
                <w:sz w:val="20"/>
                <w:szCs w:val="20"/>
                <w:lang w:eastAsia="en-GB"/>
              </w:rPr>
              <w:t>20</w:t>
            </w:r>
            <w:proofErr w:type="gramStart"/>
            <w:r w:rsidRPr="002A6440">
              <w:rPr>
                <w:rFonts w:cs="Arial"/>
                <w:sz w:val="20"/>
                <w:szCs w:val="20"/>
                <w:lang w:eastAsia="en-GB"/>
              </w:rPr>
              <w:t xml:space="preserve"> К</w:t>
            </w:r>
            <w:proofErr w:type="gramEnd"/>
            <w:r w:rsidRPr="002A6440">
              <w:rPr>
                <w:rFonts w:cs="Arial"/>
                <w:sz w:val="20"/>
                <w:szCs w:val="20"/>
                <w:lang w:eastAsia="en-GB"/>
              </w:rPr>
              <w:t>акие вещества образуются в результате горения углеводородов предельного и непредельного строения? Объясните принцип, по которому нужно расставлять коэффициенты в таких реакциях, приведите примеры.</w:t>
            </w:r>
          </w:p>
          <w:p w:rsidR="0095686D" w:rsidRPr="002A6440" w:rsidRDefault="0095686D" w:rsidP="0095686D">
            <w:pPr>
              <w:tabs>
                <w:tab w:val="left" w:pos="284"/>
              </w:tabs>
              <w:spacing w:after="120"/>
              <w:ind w:left="360"/>
              <w:rPr>
                <w:rFonts w:cs="Arial"/>
                <w:sz w:val="20"/>
                <w:szCs w:val="20"/>
                <w:lang w:eastAsia="en-GB"/>
              </w:rPr>
            </w:pPr>
            <w:r w:rsidRPr="002A6440">
              <w:rPr>
                <w:rFonts w:cs="Arial"/>
                <w:sz w:val="20"/>
                <w:szCs w:val="20"/>
                <w:lang w:eastAsia="en-GB"/>
              </w:rPr>
              <w:t>30</w:t>
            </w:r>
            <w:proofErr w:type="gramStart"/>
            <w:r w:rsidRPr="002A6440">
              <w:rPr>
                <w:rFonts w:cs="Arial"/>
                <w:sz w:val="20"/>
                <w:szCs w:val="20"/>
                <w:lang w:eastAsia="en-GB"/>
              </w:rPr>
              <w:t xml:space="preserve"> </w:t>
            </w:r>
            <w:r w:rsidR="00DC0400" w:rsidRPr="002A6440">
              <w:rPr>
                <w:rFonts w:cs="Arial"/>
                <w:sz w:val="20"/>
                <w:szCs w:val="20"/>
                <w:lang w:eastAsia="en-GB"/>
              </w:rPr>
              <w:t>Н</w:t>
            </w:r>
            <w:proofErr w:type="gramEnd"/>
            <w:r w:rsidR="00DC0400" w:rsidRPr="002A6440">
              <w:rPr>
                <w:rFonts w:cs="Arial"/>
                <w:sz w:val="20"/>
                <w:szCs w:val="20"/>
                <w:lang w:eastAsia="en-GB"/>
              </w:rPr>
              <w:t xml:space="preserve">апишите уравнение реакции полимеризации бутадиена-1,3. Назовите </w:t>
            </w:r>
            <w:proofErr w:type="gramStart"/>
            <w:r w:rsidR="00DC0400" w:rsidRPr="002A6440">
              <w:rPr>
                <w:rFonts w:cs="Arial"/>
                <w:sz w:val="20"/>
                <w:szCs w:val="20"/>
                <w:lang w:eastAsia="en-GB"/>
              </w:rPr>
              <w:t>вещество</w:t>
            </w:r>
            <w:proofErr w:type="gramEnd"/>
            <w:r w:rsidR="00DC0400" w:rsidRPr="002A6440">
              <w:rPr>
                <w:rFonts w:cs="Arial"/>
                <w:sz w:val="20"/>
                <w:szCs w:val="20"/>
                <w:lang w:eastAsia="en-GB"/>
              </w:rPr>
              <w:t xml:space="preserve"> образующееся в результате этой реакции.</w:t>
            </w:r>
          </w:p>
          <w:p w:rsidR="0095686D" w:rsidRPr="002A6440" w:rsidRDefault="0095686D" w:rsidP="0095686D">
            <w:pPr>
              <w:tabs>
                <w:tab w:val="left" w:pos="284"/>
              </w:tabs>
              <w:spacing w:after="120"/>
              <w:ind w:left="360"/>
              <w:rPr>
                <w:rFonts w:cs="Arial"/>
                <w:sz w:val="20"/>
                <w:szCs w:val="20"/>
                <w:lang w:eastAsia="en-GB"/>
              </w:rPr>
            </w:pPr>
            <w:r w:rsidRPr="002A6440">
              <w:rPr>
                <w:rFonts w:cs="Arial"/>
                <w:color w:val="00B050"/>
                <w:sz w:val="20"/>
                <w:szCs w:val="20"/>
                <w:lang w:eastAsia="en-GB"/>
              </w:rPr>
              <w:t>40</w:t>
            </w:r>
            <w:r w:rsidRPr="002A6440">
              <w:rPr>
                <w:rFonts w:cs="Arial"/>
                <w:sz w:val="20"/>
                <w:szCs w:val="20"/>
                <w:lang w:eastAsia="en-GB"/>
              </w:rPr>
              <w:t xml:space="preserve"> </w:t>
            </w:r>
            <w:r w:rsidR="00DC0400" w:rsidRPr="002A6440">
              <w:rPr>
                <w:rFonts w:cs="Arial"/>
                <w:sz w:val="20"/>
                <w:szCs w:val="20"/>
                <w:lang w:eastAsia="en-GB"/>
              </w:rPr>
              <w:t>Сумма всех коэффициентов перед формулами веществ в уравнении реакции горения 1-метил-3-этилбензола равна:</w:t>
            </w:r>
            <w:r w:rsidRPr="002A6440">
              <w:rPr>
                <w:rFonts w:cs="Arial"/>
                <w:sz w:val="20"/>
                <w:szCs w:val="20"/>
                <w:lang w:eastAsia="en-GB"/>
              </w:rPr>
              <w:t xml:space="preserve">  </w:t>
            </w:r>
            <w:r w:rsidR="00DC0400" w:rsidRPr="002A6440">
              <w:rPr>
                <w:rFonts w:cs="Arial"/>
                <w:sz w:val="20"/>
                <w:szCs w:val="20"/>
                <w:lang w:eastAsia="en-GB"/>
              </w:rPr>
              <w:t>28</w:t>
            </w:r>
          </w:p>
          <w:p w:rsidR="00000000" w:rsidRPr="002A6440" w:rsidRDefault="0095686D" w:rsidP="0095686D">
            <w:pPr>
              <w:tabs>
                <w:tab w:val="left" w:pos="284"/>
              </w:tabs>
              <w:spacing w:after="120"/>
              <w:ind w:left="360"/>
              <w:rPr>
                <w:rFonts w:cs="Arial"/>
                <w:sz w:val="20"/>
                <w:szCs w:val="20"/>
                <w:lang w:eastAsia="en-GB"/>
              </w:rPr>
            </w:pPr>
            <w:r w:rsidRPr="002A6440">
              <w:rPr>
                <w:rFonts w:cs="Arial"/>
                <w:color w:val="00B050"/>
                <w:sz w:val="20"/>
                <w:szCs w:val="20"/>
                <w:lang w:eastAsia="en-GB"/>
              </w:rPr>
              <w:t>50</w:t>
            </w:r>
            <w:proofErr w:type="gramStart"/>
            <w:r w:rsidRPr="002A6440">
              <w:rPr>
                <w:rFonts w:cs="Arial"/>
                <w:sz w:val="20"/>
                <w:szCs w:val="20"/>
                <w:lang w:eastAsia="en-GB"/>
              </w:rPr>
              <w:t xml:space="preserve">  </w:t>
            </w:r>
            <w:r w:rsidR="00DC0400" w:rsidRPr="002A6440">
              <w:rPr>
                <w:rFonts w:cs="Arial"/>
                <w:sz w:val="20"/>
                <w:szCs w:val="20"/>
                <w:lang w:val="kk-KZ" w:eastAsia="en-GB"/>
              </w:rPr>
              <w:t>П</w:t>
            </w:r>
            <w:proofErr w:type="gramEnd"/>
            <w:r w:rsidR="00DC0400" w:rsidRPr="002A6440">
              <w:rPr>
                <w:rFonts w:cs="Arial"/>
                <w:sz w:val="20"/>
                <w:szCs w:val="20"/>
                <w:lang w:val="kk-KZ" w:eastAsia="en-GB"/>
              </w:rPr>
              <w:t xml:space="preserve">роведите лабораторный  опыт </w:t>
            </w:r>
            <w:r w:rsidR="00DC0400" w:rsidRPr="002A6440">
              <w:rPr>
                <w:rFonts w:cs="Arial"/>
                <w:sz w:val="20"/>
                <w:szCs w:val="20"/>
                <w:lang w:eastAsia="en-GB"/>
              </w:rPr>
              <w:t>«</w:t>
            </w:r>
            <w:hyperlink r:id="rId8" w:history="1">
              <w:r w:rsidR="00DC0400" w:rsidRPr="002A6440">
                <w:rPr>
                  <w:rStyle w:val="a7"/>
                  <w:rFonts w:cs="Arial"/>
                  <w:sz w:val="20"/>
                  <w:szCs w:val="20"/>
                  <w:lang w:eastAsia="en-GB"/>
                </w:rPr>
                <w:t>Полу</w:t>
              </w:r>
              <w:r w:rsidR="00DC0400" w:rsidRPr="002A6440">
                <w:rPr>
                  <w:rStyle w:val="a7"/>
                  <w:rFonts w:cs="Arial"/>
                  <w:sz w:val="20"/>
                  <w:szCs w:val="20"/>
                  <w:lang w:eastAsia="en-GB"/>
                </w:rPr>
                <w:t>чение этилена и изучение его свойств</w:t>
              </w:r>
            </w:hyperlink>
            <w:r w:rsidR="00DC0400" w:rsidRPr="002A6440">
              <w:rPr>
                <w:rFonts w:cs="Arial"/>
                <w:sz w:val="20"/>
                <w:szCs w:val="20"/>
                <w:lang w:eastAsia="en-GB"/>
              </w:rPr>
              <w:t>», напишите уравнения протекающих реакций, объясните наблюдаемые явления</w:t>
            </w:r>
          </w:p>
          <w:p w:rsidR="0095686D" w:rsidRDefault="0095686D" w:rsidP="005A0A58">
            <w:pPr>
              <w:tabs>
                <w:tab w:val="left" w:pos="284"/>
              </w:tabs>
              <w:spacing w:after="120"/>
              <w:ind w:left="360"/>
              <w:rPr>
                <w:rFonts w:cs="Arial"/>
                <w:b/>
                <w:sz w:val="20"/>
                <w:szCs w:val="20"/>
                <w:lang w:eastAsia="en-GB"/>
              </w:rPr>
            </w:pPr>
            <w:r>
              <w:rPr>
                <w:rFonts w:cs="Arial"/>
                <w:b/>
                <w:sz w:val="20"/>
                <w:szCs w:val="20"/>
                <w:lang w:eastAsia="en-GB"/>
              </w:rPr>
              <w:t>ИМЕНА В ОРГАНИЧЕСКОЙ ХИМИИ</w:t>
            </w:r>
          </w:p>
          <w:p w:rsidR="0095686D" w:rsidRPr="002A6440" w:rsidRDefault="0095686D" w:rsidP="0095686D">
            <w:pPr>
              <w:numPr>
                <w:ilvl w:val="0"/>
                <w:numId w:val="28"/>
              </w:numPr>
              <w:tabs>
                <w:tab w:val="left" w:pos="284"/>
              </w:tabs>
              <w:spacing w:after="120"/>
              <w:rPr>
                <w:rFonts w:cs="Arial"/>
                <w:sz w:val="20"/>
                <w:szCs w:val="20"/>
                <w:lang w:eastAsia="en-GB"/>
              </w:rPr>
            </w:pPr>
            <w:r w:rsidRPr="002A6440">
              <w:rPr>
                <w:rFonts w:cs="Arial"/>
                <w:color w:val="FF0000"/>
                <w:sz w:val="20"/>
                <w:szCs w:val="20"/>
                <w:lang w:eastAsia="en-GB"/>
              </w:rPr>
              <w:t>10</w:t>
            </w:r>
            <w:r w:rsidRPr="002A6440">
              <w:rPr>
                <w:rFonts w:cs="Arial"/>
                <w:sz w:val="20"/>
                <w:szCs w:val="20"/>
                <w:lang w:eastAsia="en-GB"/>
              </w:rPr>
              <w:t xml:space="preserve"> </w:t>
            </w:r>
            <w:r w:rsidR="00DC0400" w:rsidRPr="002A6440">
              <w:rPr>
                <w:rFonts w:cs="Arial"/>
                <w:sz w:val="20"/>
                <w:szCs w:val="20"/>
                <w:lang w:eastAsia="en-GB"/>
              </w:rPr>
              <w:t>Кто является а</w:t>
            </w:r>
            <w:r w:rsidR="00DC0400" w:rsidRPr="002A6440">
              <w:rPr>
                <w:rFonts w:cs="Arial"/>
                <w:sz w:val="20"/>
                <w:szCs w:val="20"/>
                <w:lang w:eastAsia="en-GB"/>
              </w:rPr>
              <w:t>втором теории химического строения органических соединений? Назовите основные положения этой теории.</w:t>
            </w:r>
            <w:r w:rsidRPr="002A6440">
              <w:rPr>
                <w:rFonts w:cs="Arial"/>
                <w:sz w:val="20"/>
                <w:szCs w:val="20"/>
                <w:lang w:eastAsia="en-GB"/>
              </w:rPr>
              <w:t xml:space="preserve"> (А.М. Бутлеров)</w:t>
            </w:r>
          </w:p>
          <w:p w:rsidR="0095686D" w:rsidRPr="002A6440" w:rsidRDefault="0095686D" w:rsidP="0095686D">
            <w:pPr>
              <w:numPr>
                <w:ilvl w:val="0"/>
                <w:numId w:val="29"/>
              </w:numPr>
              <w:tabs>
                <w:tab w:val="left" w:pos="284"/>
              </w:tabs>
              <w:spacing w:after="120"/>
              <w:rPr>
                <w:rFonts w:cs="Arial"/>
                <w:sz w:val="20"/>
                <w:szCs w:val="20"/>
                <w:lang w:eastAsia="en-GB"/>
              </w:rPr>
            </w:pPr>
            <w:r w:rsidRPr="002A6440">
              <w:rPr>
                <w:rFonts w:cs="Arial"/>
                <w:color w:val="0000FF"/>
                <w:sz w:val="20"/>
                <w:szCs w:val="20"/>
                <w:lang w:eastAsia="en-GB"/>
              </w:rPr>
              <w:t>20</w:t>
            </w:r>
            <w:proofErr w:type="gramStart"/>
            <w:r w:rsidRPr="002A6440">
              <w:rPr>
                <w:rFonts w:cs="Arial"/>
                <w:sz w:val="20"/>
                <w:szCs w:val="20"/>
                <w:lang w:eastAsia="en-GB"/>
              </w:rPr>
              <w:t xml:space="preserve"> </w:t>
            </w:r>
            <w:r w:rsidR="00DC0400" w:rsidRPr="002A6440">
              <w:rPr>
                <w:rFonts w:cs="Arial"/>
                <w:sz w:val="20"/>
                <w:szCs w:val="20"/>
                <w:lang w:eastAsia="en-GB"/>
              </w:rPr>
              <w:t>К</w:t>
            </w:r>
            <w:proofErr w:type="gramEnd"/>
            <w:r w:rsidR="00DC0400" w:rsidRPr="002A6440">
              <w:rPr>
                <w:rFonts w:cs="Arial"/>
                <w:sz w:val="20"/>
                <w:szCs w:val="20"/>
                <w:lang w:eastAsia="en-GB"/>
              </w:rPr>
              <w:t>акой вклад в развитие органической химии внес Сергей Васильевич Лебедев?</w:t>
            </w:r>
          </w:p>
          <w:p w:rsidR="0095686D" w:rsidRPr="002A6440" w:rsidRDefault="0095686D" w:rsidP="0095686D">
            <w:pPr>
              <w:numPr>
                <w:ilvl w:val="0"/>
                <w:numId w:val="30"/>
              </w:numPr>
              <w:tabs>
                <w:tab w:val="left" w:pos="284"/>
              </w:tabs>
              <w:spacing w:after="120"/>
              <w:rPr>
                <w:rFonts w:cs="Arial"/>
                <w:sz w:val="20"/>
                <w:szCs w:val="20"/>
                <w:lang w:eastAsia="en-GB"/>
              </w:rPr>
            </w:pPr>
            <w:r w:rsidRPr="002A6440">
              <w:rPr>
                <w:rFonts w:cs="Arial"/>
                <w:color w:val="FF0000"/>
                <w:sz w:val="20"/>
                <w:szCs w:val="20"/>
                <w:lang w:eastAsia="en-GB"/>
              </w:rPr>
              <w:t>30</w:t>
            </w:r>
            <w:r w:rsidRPr="002A6440">
              <w:rPr>
                <w:rFonts w:cs="Arial"/>
                <w:sz w:val="20"/>
                <w:szCs w:val="20"/>
                <w:lang w:eastAsia="en-GB"/>
              </w:rPr>
              <w:t xml:space="preserve"> </w:t>
            </w:r>
            <w:r w:rsidR="00DC0400" w:rsidRPr="002A6440">
              <w:rPr>
                <w:rFonts w:cs="Arial"/>
                <w:sz w:val="20"/>
                <w:szCs w:val="20"/>
                <w:lang w:eastAsia="en-GB"/>
              </w:rPr>
              <w:t xml:space="preserve">Что получают в результате реакции </w:t>
            </w:r>
            <w:proofErr w:type="spellStart"/>
            <w:r w:rsidR="00DC0400" w:rsidRPr="002A6440">
              <w:rPr>
                <w:rFonts w:cs="Arial"/>
                <w:sz w:val="20"/>
                <w:szCs w:val="20"/>
                <w:lang w:eastAsia="en-GB"/>
              </w:rPr>
              <w:t>Кучерова</w:t>
            </w:r>
            <w:proofErr w:type="spellEnd"/>
            <w:r w:rsidR="00DC0400" w:rsidRPr="002A6440">
              <w:rPr>
                <w:rFonts w:cs="Arial"/>
                <w:sz w:val="20"/>
                <w:szCs w:val="20"/>
                <w:lang w:eastAsia="en-GB"/>
              </w:rPr>
              <w:t>? Напишите уравнение этой реакции, какое другое название имеет эта реакция?</w:t>
            </w:r>
          </w:p>
          <w:p w:rsidR="0095686D" w:rsidRPr="002A6440" w:rsidRDefault="0095686D" w:rsidP="0095686D">
            <w:pPr>
              <w:numPr>
                <w:ilvl w:val="0"/>
                <w:numId w:val="31"/>
              </w:numPr>
              <w:tabs>
                <w:tab w:val="left" w:pos="284"/>
              </w:tabs>
              <w:spacing w:after="120"/>
              <w:rPr>
                <w:rFonts w:cs="Arial"/>
                <w:sz w:val="20"/>
                <w:szCs w:val="20"/>
                <w:lang w:eastAsia="en-GB"/>
              </w:rPr>
            </w:pPr>
            <w:r w:rsidRPr="002A6440">
              <w:rPr>
                <w:rFonts w:cs="Arial"/>
                <w:color w:val="0000FF"/>
                <w:sz w:val="20"/>
                <w:szCs w:val="20"/>
                <w:lang w:eastAsia="en-GB"/>
              </w:rPr>
              <w:t>40</w:t>
            </w:r>
            <w:proofErr w:type="gramStart"/>
            <w:r w:rsidRPr="002A6440">
              <w:rPr>
                <w:rFonts w:cs="Arial"/>
                <w:sz w:val="20"/>
                <w:szCs w:val="20"/>
                <w:lang w:eastAsia="en-GB"/>
              </w:rPr>
              <w:t xml:space="preserve"> </w:t>
            </w:r>
            <w:r w:rsidR="00DC0400" w:rsidRPr="002A6440">
              <w:rPr>
                <w:rFonts w:cs="Arial"/>
                <w:sz w:val="20"/>
                <w:szCs w:val="20"/>
                <w:lang w:eastAsia="en-GB"/>
              </w:rPr>
              <w:t>Д</w:t>
            </w:r>
            <w:proofErr w:type="gramEnd"/>
            <w:r w:rsidR="00DC0400" w:rsidRPr="002A6440">
              <w:rPr>
                <w:rFonts w:cs="Arial"/>
                <w:sz w:val="20"/>
                <w:szCs w:val="20"/>
                <w:lang w:eastAsia="en-GB"/>
              </w:rPr>
              <w:t>ля чего применяют ре</w:t>
            </w:r>
            <w:r w:rsidR="00DC0400" w:rsidRPr="002A6440">
              <w:rPr>
                <w:rFonts w:cs="Arial"/>
                <w:sz w:val="20"/>
                <w:szCs w:val="20"/>
                <w:lang w:eastAsia="en-GB"/>
              </w:rPr>
              <w:t xml:space="preserve">акцию </w:t>
            </w:r>
            <w:proofErr w:type="spellStart"/>
            <w:r w:rsidR="00DC0400" w:rsidRPr="002A6440">
              <w:rPr>
                <w:rFonts w:cs="Arial"/>
                <w:sz w:val="20"/>
                <w:szCs w:val="20"/>
                <w:lang w:eastAsia="en-GB"/>
              </w:rPr>
              <w:t>Вюрца</w:t>
            </w:r>
            <w:proofErr w:type="spellEnd"/>
            <w:r w:rsidR="00DC0400" w:rsidRPr="002A6440">
              <w:rPr>
                <w:rFonts w:cs="Arial"/>
                <w:sz w:val="20"/>
                <w:szCs w:val="20"/>
                <w:lang w:eastAsia="en-GB"/>
              </w:rPr>
              <w:t>? Приведите пример.</w:t>
            </w:r>
          </w:p>
          <w:p w:rsidR="00000000" w:rsidRPr="002A6440" w:rsidRDefault="0095686D" w:rsidP="0095686D">
            <w:pPr>
              <w:numPr>
                <w:ilvl w:val="0"/>
                <w:numId w:val="32"/>
              </w:numPr>
              <w:tabs>
                <w:tab w:val="left" w:pos="284"/>
              </w:tabs>
              <w:spacing w:after="120"/>
              <w:rPr>
                <w:rFonts w:cs="Arial"/>
                <w:sz w:val="20"/>
                <w:szCs w:val="20"/>
                <w:lang w:eastAsia="en-GB"/>
              </w:rPr>
            </w:pPr>
            <w:r w:rsidRPr="002A6440">
              <w:rPr>
                <w:rFonts w:cs="Arial"/>
                <w:color w:val="0000FF"/>
                <w:sz w:val="20"/>
                <w:szCs w:val="20"/>
                <w:lang w:eastAsia="en-GB"/>
              </w:rPr>
              <w:t>50</w:t>
            </w:r>
            <w:proofErr w:type="gramStart"/>
            <w:r w:rsidRPr="002A6440">
              <w:rPr>
                <w:rFonts w:cs="Arial"/>
                <w:sz w:val="20"/>
                <w:szCs w:val="20"/>
                <w:lang w:eastAsia="en-GB"/>
              </w:rPr>
              <w:t xml:space="preserve"> </w:t>
            </w:r>
            <w:r w:rsidR="00DC0400" w:rsidRPr="002A6440">
              <w:rPr>
                <w:rFonts w:cs="Arial"/>
                <w:sz w:val="20"/>
                <w:szCs w:val="20"/>
                <w:lang w:eastAsia="en-GB"/>
              </w:rPr>
              <w:t>О</w:t>
            </w:r>
            <w:proofErr w:type="gramEnd"/>
            <w:r w:rsidR="00DC0400" w:rsidRPr="002A6440">
              <w:rPr>
                <w:rFonts w:cs="Arial"/>
                <w:sz w:val="20"/>
                <w:szCs w:val="20"/>
                <w:lang w:eastAsia="en-GB"/>
              </w:rPr>
              <w:t xml:space="preserve"> чем гласит правило Марковникова? Приведите пример уравнения реакции, иллюстрирующего это правило.</w:t>
            </w:r>
          </w:p>
          <w:p w:rsidR="0095686D" w:rsidRDefault="0095686D" w:rsidP="005A0A58">
            <w:pPr>
              <w:tabs>
                <w:tab w:val="left" w:pos="284"/>
              </w:tabs>
              <w:spacing w:after="120"/>
              <w:ind w:left="360"/>
              <w:rPr>
                <w:rFonts w:cs="Arial"/>
                <w:b/>
                <w:sz w:val="20"/>
                <w:szCs w:val="20"/>
                <w:lang w:eastAsia="en-GB"/>
              </w:rPr>
            </w:pPr>
            <w:r>
              <w:rPr>
                <w:rFonts w:cs="Arial"/>
                <w:b/>
                <w:sz w:val="20"/>
                <w:szCs w:val="20"/>
                <w:lang w:eastAsia="en-GB"/>
              </w:rPr>
              <w:t>ОСНОВНЫЕ КЛАССЫ УГЛЕВОДОРОДОВ</w:t>
            </w:r>
          </w:p>
          <w:p w:rsidR="0095686D" w:rsidRPr="002A6440" w:rsidRDefault="0095686D" w:rsidP="002A6440">
            <w:pPr>
              <w:tabs>
                <w:tab w:val="left" w:pos="284"/>
              </w:tabs>
              <w:spacing w:after="120"/>
              <w:ind w:left="360"/>
              <w:rPr>
                <w:rFonts w:cs="Arial"/>
                <w:sz w:val="20"/>
                <w:szCs w:val="20"/>
                <w:lang w:eastAsia="en-GB"/>
              </w:rPr>
            </w:pPr>
            <w:r w:rsidRPr="002A6440">
              <w:rPr>
                <w:rFonts w:cs="Arial"/>
                <w:color w:val="0000FF"/>
                <w:sz w:val="20"/>
                <w:szCs w:val="20"/>
                <w:lang w:eastAsia="en-GB"/>
              </w:rPr>
              <w:t>10</w:t>
            </w:r>
            <w:proofErr w:type="gramStart"/>
            <w:r w:rsidRPr="002A6440">
              <w:rPr>
                <w:rFonts w:cs="Arial"/>
                <w:sz w:val="20"/>
                <w:szCs w:val="20"/>
                <w:lang w:eastAsia="en-GB"/>
              </w:rPr>
              <w:t xml:space="preserve"> </w:t>
            </w:r>
            <w:r w:rsidR="00DC0400" w:rsidRPr="002A6440">
              <w:rPr>
                <w:rFonts w:cs="Arial"/>
                <w:sz w:val="20"/>
                <w:szCs w:val="20"/>
                <w:lang w:eastAsia="en-GB"/>
              </w:rPr>
              <w:t>П</w:t>
            </w:r>
            <w:proofErr w:type="gramEnd"/>
            <w:r w:rsidR="00DC0400" w:rsidRPr="002A6440">
              <w:rPr>
                <w:rFonts w:cs="Arial"/>
                <w:sz w:val="20"/>
                <w:szCs w:val="20"/>
                <w:lang w:eastAsia="en-GB"/>
              </w:rPr>
              <w:t>еречислите основные классы предельных и непредельных углеводородов.</w:t>
            </w:r>
          </w:p>
          <w:p w:rsidR="0095686D" w:rsidRPr="002A6440" w:rsidRDefault="0095686D" w:rsidP="002A6440">
            <w:pPr>
              <w:tabs>
                <w:tab w:val="left" w:pos="284"/>
              </w:tabs>
              <w:spacing w:after="120"/>
              <w:ind w:left="360"/>
              <w:rPr>
                <w:rFonts w:cs="Arial"/>
                <w:sz w:val="20"/>
                <w:szCs w:val="20"/>
                <w:lang w:eastAsia="en-GB"/>
              </w:rPr>
            </w:pPr>
            <w:r w:rsidRPr="002A6440">
              <w:rPr>
                <w:rFonts w:cs="Arial"/>
                <w:color w:val="0000FF"/>
                <w:sz w:val="20"/>
                <w:szCs w:val="20"/>
                <w:lang w:eastAsia="en-GB"/>
              </w:rPr>
              <w:t>20</w:t>
            </w:r>
            <w:proofErr w:type="gramStart"/>
            <w:r w:rsidRPr="002A6440">
              <w:rPr>
                <w:rFonts w:cs="Arial"/>
                <w:color w:val="0000FF"/>
                <w:sz w:val="20"/>
                <w:szCs w:val="20"/>
                <w:lang w:eastAsia="en-GB"/>
              </w:rPr>
              <w:t xml:space="preserve"> </w:t>
            </w:r>
            <w:r w:rsidRPr="002A6440">
              <w:rPr>
                <w:rFonts w:cs="Arial"/>
                <w:sz w:val="20"/>
                <w:szCs w:val="20"/>
                <w:lang w:eastAsia="en-GB"/>
              </w:rPr>
              <w:t>Д</w:t>
            </w:r>
            <w:proofErr w:type="gramEnd"/>
            <w:r w:rsidRPr="002A6440">
              <w:rPr>
                <w:rFonts w:cs="Arial"/>
                <w:sz w:val="20"/>
                <w:szCs w:val="20"/>
                <w:lang w:eastAsia="en-GB"/>
              </w:rPr>
              <w:t>ля каких классов углеводородов характерны реакции замещения? Назовите причину проявления таких свойств</w:t>
            </w:r>
          </w:p>
          <w:p w:rsidR="0095686D" w:rsidRPr="002A6440" w:rsidRDefault="0095686D" w:rsidP="002A6440">
            <w:pPr>
              <w:tabs>
                <w:tab w:val="left" w:pos="284"/>
              </w:tabs>
              <w:spacing w:after="120"/>
              <w:ind w:left="360"/>
              <w:rPr>
                <w:rFonts w:cs="Arial"/>
                <w:sz w:val="20"/>
                <w:szCs w:val="20"/>
                <w:lang w:eastAsia="en-GB"/>
              </w:rPr>
            </w:pPr>
            <w:r w:rsidRPr="002A6440">
              <w:rPr>
                <w:rFonts w:cs="Arial"/>
                <w:color w:val="0000FF"/>
                <w:sz w:val="20"/>
                <w:szCs w:val="20"/>
                <w:lang w:eastAsia="en-GB"/>
              </w:rPr>
              <w:t>30</w:t>
            </w:r>
            <w:proofErr w:type="gramStart"/>
            <w:r w:rsidRPr="002A6440">
              <w:rPr>
                <w:rFonts w:cs="Arial"/>
                <w:color w:val="0000FF"/>
                <w:sz w:val="20"/>
                <w:szCs w:val="20"/>
                <w:lang w:eastAsia="en-GB"/>
              </w:rPr>
              <w:t xml:space="preserve"> </w:t>
            </w:r>
            <w:r w:rsidRPr="002A6440">
              <w:rPr>
                <w:rFonts w:cs="Arial"/>
                <w:sz w:val="20"/>
                <w:szCs w:val="20"/>
                <w:lang w:eastAsia="en-GB"/>
              </w:rPr>
              <w:t>Д</w:t>
            </w:r>
            <w:proofErr w:type="gramEnd"/>
            <w:r w:rsidRPr="002A6440">
              <w:rPr>
                <w:rFonts w:cs="Arial"/>
                <w:sz w:val="20"/>
                <w:szCs w:val="20"/>
                <w:lang w:eastAsia="en-GB"/>
              </w:rPr>
              <w:t xml:space="preserve">ля каких классов углеводородов характерны реакции присоединения? Назовите причину проявления таких свойств. </w:t>
            </w:r>
          </w:p>
          <w:p w:rsidR="0095686D" w:rsidRPr="002A6440" w:rsidRDefault="0095686D" w:rsidP="002A6440">
            <w:pPr>
              <w:tabs>
                <w:tab w:val="left" w:pos="284"/>
              </w:tabs>
              <w:spacing w:after="120"/>
              <w:ind w:left="360"/>
              <w:rPr>
                <w:rFonts w:cs="Arial"/>
                <w:sz w:val="20"/>
                <w:szCs w:val="20"/>
                <w:lang w:eastAsia="en-GB"/>
              </w:rPr>
            </w:pPr>
            <w:r w:rsidRPr="002A6440">
              <w:rPr>
                <w:rFonts w:cs="Arial"/>
                <w:color w:val="00B050"/>
                <w:sz w:val="20"/>
                <w:szCs w:val="20"/>
                <w:lang w:eastAsia="en-GB"/>
              </w:rPr>
              <w:t>40</w:t>
            </w:r>
            <w:proofErr w:type="gramStart"/>
            <w:r w:rsidRPr="002A6440">
              <w:rPr>
                <w:rFonts w:cs="Arial"/>
                <w:color w:val="00B050"/>
                <w:sz w:val="20"/>
                <w:szCs w:val="20"/>
                <w:lang w:eastAsia="en-GB"/>
              </w:rPr>
              <w:t xml:space="preserve"> </w:t>
            </w:r>
            <w:r w:rsidR="00DC0400" w:rsidRPr="002A6440">
              <w:rPr>
                <w:rFonts w:cs="Arial"/>
                <w:sz w:val="20"/>
                <w:szCs w:val="20"/>
                <w:lang w:eastAsia="en-GB"/>
              </w:rPr>
              <w:t>П</w:t>
            </w:r>
            <w:proofErr w:type="gramEnd"/>
            <w:r w:rsidR="00DC0400" w:rsidRPr="002A6440">
              <w:rPr>
                <w:rFonts w:cs="Arial"/>
                <w:sz w:val="20"/>
                <w:szCs w:val="20"/>
                <w:lang w:eastAsia="en-GB"/>
              </w:rPr>
              <w:t>еречислите названия и формулы первых 10 представителей гомологического ряда метана.</w:t>
            </w:r>
          </w:p>
          <w:p w:rsidR="00000000" w:rsidRPr="002A6440" w:rsidRDefault="0095686D" w:rsidP="002A6440">
            <w:pPr>
              <w:tabs>
                <w:tab w:val="left" w:pos="284"/>
              </w:tabs>
              <w:spacing w:after="120"/>
              <w:ind w:left="360"/>
              <w:rPr>
                <w:rFonts w:cs="Arial"/>
                <w:sz w:val="20"/>
                <w:szCs w:val="20"/>
                <w:lang w:eastAsia="en-GB"/>
              </w:rPr>
            </w:pPr>
            <w:r w:rsidRPr="002A6440">
              <w:rPr>
                <w:rFonts w:cs="Arial"/>
                <w:color w:val="00B050"/>
                <w:sz w:val="20"/>
                <w:szCs w:val="20"/>
                <w:lang w:eastAsia="en-GB"/>
              </w:rPr>
              <w:t>50</w:t>
            </w:r>
            <w:proofErr w:type="gramStart"/>
            <w:r w:rsidRPr="002A6440">
              <w:rPr>
                <w:rFonts w:cs="Arial"/>
                <w:sz w:val="20"/>
                <w:szCs w:val="20"/>
                <w:lang w:eastAsia="en-GB"/>
              </w:rPr>
              <w:t xml:space="preserve"> </w:t>
            </w:r>
            <w:r w:rsidR="00DC0400" w:rsidRPr="002A6440">
              <w:rPr>
                <w:rFonts w:cs="Arial"/>
                <w:sz w:val="20"/>
                <w:szCs w:val="20"/>
                <w:lang w:eastAsia="en-GB"/>
              </w:rPr>
              <w:t>Н</w:t>
            </w:r>
            <w:proofErr w:type="gramEnd"/>
            <w:r w:rsidR="00DC0400" w:rsidRPr="002A6440">
              <w:rPr>
                <w:rFonts w:cs="Arial"/>
                <w:sz w:val="20"/>
                <w:szCs w:val="20"/>
                <w:lang w:eastAsia="en-GB"/>
              </w:rPr>
              <w:t>апишите формула всех возможных изомеров углеводорода с формулой: С</w:t>
            </w:r>
            <w:r w:rsidR="00DC0400" w:rsidRPr="002A6440">
              <w:rPr>
                <w:rFonts w:cs="Arial"/>
                <w:sz w:val="20"/>
                <w:szCs w:val="20"/>
                <w:vertAlign w:val="subscript"/>
                <w:lang w:eastAsia="en-GB"/>
              </w:rPr>
              <w:t>5</w:t>
            </w:r>
            <w:r w:rsidR="00DC0400" w:rsidRPr="002A6440">
              <w:rPr>
                <w:rFonts w:cs="Arial"/>
                <w:sz w:val="20"/>
                <w:szCs w:val="20"/>
                <w:lang w:eastAsia="en-GB"/>
              </w:rPr>
              <w:t>Н</w:t>
            </w:r>
            <w:r w:rsidR="00DC0400" w:rsidRPr="002A6440">
              <w:rPr>
                <w:rFonts w:cs="Arial"/>
                <w:sz w:val="20"/>
                <w:szCs w:val="20"/>
                <w:vertAlign w:val="subscript"/>
                <w:lang w:eastAsia="en-GB"/>
              </w:rPr>
              <w:t>8</w:t>
            </w:r>
          </w:p>
          <w:p w:rsidR="00000000" w:rsidRPr="002A6440" w:rsidRDefault="00DC0400" w:rsidP="002A6440">
            <w:pPr>
              <w:tabs>
                <w:tab w:val="left" w:pos="284"/>
              </w:tabs>
              <w:spacing w:after="120"/>
              <w:ind w:left="360"/>
              <w:rPr>
                <w:rFonts w:cs="Arial"/>
                <w:sz w:val="20"/>
                <w:szCs w:val="20"/>
                <w:lang w:eastAsia="en-GB"/>
              </w:rPr>
            </w:pPr>
            <w:r w:rsidRPr="002A6440">
              <w:rPr>
                <w:rFonts w:cs="Arial"/>
                <w:sz w:val="20"/>
                <w:szCs w:val="20"/>
                <w:lang w:eastAsia="en-GB"/>
              </w:rPr>
              <w:t xml:space="preserve">Назовите все перечисленные вещества, </w:t>
            </w:r>
            <w:proofErr w:type="gramStart"/>
            <w:r w:rsidRPr="002A6440">
              <w:rPr>
                <w:rFonts w:cs="Arial"/>
                <w:sz w:val="20"/>
                <w:szCs w:val="20"/>
                <w:lang w:eastAsia="en-GB"/>
              </w:rPr>
              <w:t xml:space="preserve">перечислите к каким классам углеводородов они </w:t>
            </w:r>
            <w:r w:rsidRPr="002A6440">
              <w:rPr>
                <w:rFonts w:cs="Arial"/>
                <w:sz w:val="20"/>
                <w:szCs w:val="20"/>
                <w:lang w:eastAsia="en-GB"/>
              </w:rPr>
              <w:lastRenderedPageBreak/>
              <w:t>относятся</w:t>
            </w:r>
            <w:proofErr w:type="gramEnd"/>
            <w:r w:rsidRPr="002A6440">
              <w:rPr>
                <w:rFonts w:cs="Arial"/>
                <w:sz w:val="20"/>
                <w:szCs w:val="20"/>
                <w:lang w:eastAsia="en-GB"/>
              </w:rPr>
              <w:t>.</w:t>
            </w:r>
          </w:p>
          <w:p w:rsidR="0095686D" w:rsidRPr="005A0A58" w:rsidRDefault="002A6440" w:rsidP="005A0A58">
            <w:pPr>
              <w:tabs>
                <w:tab w:val="left" w:pos="284"/>
              </w:tabs>
              <w:spacing w:after="120"/>
              <w:ind w:left="360"/>
              <w:rPr>
                <w:rFonts w:cs="Arial"/>
                <w:b/>
                <w:sz w:val="20"/>
                <w:szCs w:val="20"/>
                <w:lang w:eastAsia="en-GB"/>
              </w:rPr>
            </w:pPr>
            <w:r>
              <w:rPr>
                <w:rFonts w:cs="Arial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83E524F">
                  <wp:extent cx="2617976" cy="1199468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9804" cy="120030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5A0A58" w:rsidRPr="002A6440" w:rsidRDefault="002A6440" w:rsidP="005A0A58">
            <w:pPr>
              <w:tabs>
                <w:tab w:val="left" w:pos="284"/>
              </w:tabs>
              <w:spacing w:after="120"/>
              <w:ind w:left="360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2A6440">
              <w:rPr>
                <w:rFonts w:cs="Arial"/>
                <w:b/>
                <w:sz w:val="20"/>
                <w:szCs w:val="20"/>
                <w:lang w:eastAsia="en-GB"/>
              </w:rPr>
              <w:t>ПРИРОДНЫЕ ИСТОЧНИКИ УГЛЕВОДОРОДОВ</w:t>
            </w:r>
          </w:p>
          <w:p w:rsidR="005A0A58" w:rsidRPr="002A6440" w:rsidRDefault="002A6440" w:rsidP="002A6440">
            <w:pPr>
              <w:tabs>
                <w:tab w:val="left" w:pos="284"/>
              </w:tabs>
              <w:spacing w:after="120"/>
              <w:ind w:left="360"/>
              <w:rPr>
                <w:rFonts w:cs="Arial"/>
                <w:sz w:val="20"/>
                <w:szCs w:val="20"/>
                <w:lang w:eastAsia="en-GB"/>
              </w:rPr>
            </w:pPr>
            <w:r w:rsidRPr="002A6440">
              <w:rPr>
                <w:rFonts w:cs="Arial"/>
                <w:color w:val="0000FF"/>
                <w:sz w:val="20"/>
                <w:szCs w:val="20"/>
                <w:lang w:eastAsia="en-GB"/>
              </w:rPr>
              <w:t xml:space="preserve">10 </w:t>
            </w:r>
            <w:r w:rsidR="00DC0400" w:rsidRPr="002A6440">
              <w:rPr>
                <w:rFonts w:cs="Arial"/>
                <w:color w:val="0000FF"/>
                <w:sz w:val="20"/>
                <w:szCs w:val="20"/>
                <w:lang w:eastAsia="en-GB"/>
              </w:rPr>
              <w:t>Ч</w:t>
            </w:r>
            <w:r w:rsidR="00DC0400" w:rsidRPr="002A6440">
              <w:rPr>
                <w:rFonts w:cs="Arial"/>
                <w:sz w:val="20"/>
                <w:szCs w:val="20"/>
                <w:lang w:eastAsia="en-GB"/>
              </w:rPr>
              <w:t>ем отличаются природный газ от попутного нефтяного газа? Где они применя</w:t>
            </w:r>
            <w:r w:rsidR="00DC0400" w:rsidRPr="002A6440">
              <w:rPr>
                <w:rFonts w:cs="Arial"/>
                <w:sz w:val="20"/>
                <w:szCs w:val="20"/>
                <w:lang w:eastAsia="en-GB"/>
              </w:rPr>
              <w:t>ются?</w:t>
            </w:r>
          </w:p>
          <w:p w:rsidR="002A6440" w:rsidRPr="002A6440" w:rsidRDefault="002A6440" w:rsidP="002A6440">
            <w:pPr>
              <w:tabs>
                <w:tab w:val="left" w:pos="284"/>
              </w:tabs>
              <w:spacing w:after="120"/>
              <w:ind w:left="360"/>
              <w:rPr>
                <w:rFonts w:cs="Arial"/>
                <w:sz w:val="20"/>
                <w:szCs w:val="20"/>
                <w:lang w:eastAsia="en-GB"/>
              </w:rPr>
            </w:pPr>
            <w:r w:rsidRPr="002A6440">
              <w:rPr>
                <w:rFonts w:cs="Arial"/>
                <w:color w:val="FF0000"/>
                <w:sz w:val="20"/>
                <w:szCs w:val="20"/>
                <w:lang w:eastAsia="en-GB"/>
              </w:rPr>
              <w:t>20</w:t>
            </w:r>
            <w:proofErr w:type="gramStart"/>
            <w:r>
              <w:rPr>
                <w:rFonts w:cs="Arial"/>
                <w:sz w:val="20"/>
                <w:szCs w:val="20"/>
                <w:lang w:eastAsia="en-GB"/>
              </w:rPr>
              <w:t xml:space="preserve"> </w:t>
            </w:r>
            <w:r w:rsidR="00DC0400" w:rsidRPr="002A6440">
              <w:rPr>
                <w:rFonts w:cs="Arial"/>
                <w:sz w:val="20"/>
                <w:szCs w:val="20"/>
                <w:lang w:eastAsia="en-GB"/>
              </w:rPr>
              <w:t>Н</w:t>
            </w:r>
            <w:proofErr w:type="gramEnd"/>
            <w:r w:rsidR="00DC0400" w:rsidRPr="002A6440">
              <w:rPr>
                <w:rFonts w:cs="Arial"/>
                <w:sz w:val="20"/>
                <w:szCs w:val="20"/>
                <w:lang w:eastAsia="en-GB"/>
              </w:rPr>
              <w:t>азовите основные способы переработки нефти.  В чем заключаются особенности этих способов?</w:t>
            </w:r>
          </w:p>
          <w:p w:rsidR="00000000" w:rsidRDefault="002A6440" w:rsidP="002A6440">
            <w:pPr>
              <w:tabs>
                <w:tab w:val="left" w:pos="284"/>
              </w:tabs>
              <w:spacing w:after="120"/>
              <w:ind w:left="360"/>
              <w:rPr>
                <w:rFonts w:cs="Arial"/>
                <w:sz w:val="20"/>
                <w:szCs w:val="20"/>
                <w:lang w:eastAsia="en-GB"/>
              </w:rPr>
            </w:pPr>
            <w:r w:rsidRPr="002A6440">
              <w:rPr>
                <w:rFonts w:cs="Arial"/>
                <w:color w:val="FF0000"/>
                <w:sz w:val="20"/>
                <w:szCs w:val="20"/>
                <w:lang w:eastAsia="en-GB"/>
              </w:rPr>
              <w:t>30</w:t>
            </w:r>
            <w:r>
              <w:rPr>
                <w:rFonts w:cs="Arial"/>
                <w:sz w:val="20"/>
                <w:szCs w:val="20"/>
                <w:lang w:eastAsia="en-GB"/>
              </w:rPr>
              <w:t xml:space="preserve"> </w:t>
            </w:r>
            <w:r w:rsidR="00DC0400" w:rsidRPr="002A6440">
              <w:rPr>
                <w:rFonts w:cs="Arial"/>
                <w:sz w:val="20"/>
                <w:szCs w:val="20"/>
                <w:lang w:eastAsia="en-GB"/>
              </w:rPr>
              <w:t>Внимание черный ящик!</w:t>
            </w:r>
            <w:r>
              <w:rPr>
                <w:rFonts w:cs="Arial"/>
                <w:sz w:val="20"/>
                <w:szCs w:val="20"/>
                <w:lang w:eastAsia="en-GB"/>
              </w:rPr>
              <w:t xml:space="preserve"> (Каменный уголь)</w:t>
            </w:r>
          </w:p>
          <w:p w:rsidR="002A6440" w:rsidRPr="002A6440" w:rsidRDefault="002A6440" w:rsidP="002A6440">
            <w:pPr>
              <w:pStyle w:val="a3"/>
              <w:numPr>
                <w:ilvl w:val="0"/>
                <w:numId w:val="43"/>
              </w:numPr>
              <w:tabs>
                <w:tab w:val="left" w:pos="284"/>
              </w:tabs>
              <w:spacing w:after="120"/>
              <w:rPr>
                <w:rFonts w:cs="Arial"/>
                <w:sz w:val="20"/>
                <w:szCs w:val="20"/>
                <w:lang w:eastAsia="en-GB"/>
              </w:rPr>
            </w:pPr>
            <w:r w:rsidRPr="002A6440">
              <w:rPr>
                <w:rFonts w:cs="Arial"/>
                <w:sz w:val="20"/>
                <w:szCs w:val="20"/>
                <w:lang w:eastAsia="en-GB"/>
              </w:rPr>
              <w:t>Это вещество есть у нас дома и в школе</w:t>
            </w:r>
          </w:p>
          <w:p w:rsidR="002A6440" w:rsidRPr="002A6440" w:rsidRDefault="002A6440" w:rsidP="002A6440">
            <w:pPr>
              <w:pStyle w:val="a3"/>
              <w:numPr>
                <w:ilvl w:val="0"/>
                <w:numId w:val="43"/>
              </w:numPr>
              <w:tabs>
                <w:tab w:val="left" w:pos="284"/>
              </w:tabs>
              <w:spacing w:after="120"/>
              <w:rPr>
                <w:rFonts w:cs="Arial"/>
                <w:sz w:val="20"/>
                <w:szCs w:val="20"/>
                <w:lang w:eastAsia="en-GB"/>
              </w:rPr>
            </w:pPr>
            <w:r w:rsidRPr="002A6440">
              <w:rPr>
                <w:rFonts w:cs="Arial"/>
                <w:sz w:val="20"/>
                <w:szCs w:val="20"/>
                <w:lang w:eastAsia="en-GB"/>
              </w:rPr>
              <w:t>Оно твердое, при ударе, рассыпается на мелкие кусочки неправильной формы</w:t>
            </w:r>
          </w:p>
          <w:p w:rsidR="002A6440" w:rsidRPr="002A6440" w:rsidRDefault="002A6440" w:rsidP="002A6440">
            <w:pPr>
              <w:pStyle w:val="a3"/>
              <w:numPr>
                <w:ilvl w:val="0"/>
                <w:numId w:val="43"/>
              </w:numPr>
              <w:tabs>
                <w:tab w:val="left" w:pos="284"/>
              </w:tabs>
              <w:spacing w:after="120"/>
              <w:rPr>
                <w:rFonts w:cs="Arial"/>
                <w:sz w:val="20"/>
                <w:szCs w:val="20"/>
                <w:lang w:eastAsia="en-GB"/>
              </w:rPr>
            </w:pPr>
            <w:r w:rsidRPr="002A6440">
              <w:rPr>
                <w:rFonts w:cs="Arial"/>
                <w:sz w:val="20"/>
                <w:szCs w:val="20"/>
                <w:lang w:eastAsia="en-GB"/>
              </w:rPr>
              <w:t>Относится к полезным ископаемым</w:t>
            </w:r>
          </w:p>
          <w:p w:rsidR="002A6440" w:rsidRPr="002A6440" w:rsidRDefault="002A6440" w:rsidP="002A6440">
            <w:pPr>
              <w:tabs>
                <w:tab w:val="left" w:pos="284"/>
              </w:tabs>
              <w:spacing w:after="120" w:line="240" w:lineRule="auto"/>
              <w:ind w:left="360"/>
              <w:rPr>
                <w:rFonts w:cs="Arial"/>
                <w:sz w:val="20"/>
                <w:szCs w:val="20"/>
                <w:lang w:eastAsia="en-GB"/>
              </w:rPr>
            </w:pPr>
            <w:r w:rsidRPr="002A6440">
              <w:rPr>
                <w:rFonts w:cs="Arial"/>
                <w:color w:val="0000FF"/>
                <w:sz w:val="20"/>
                <w:szCs w:val="20"/>
                <w:lang w:eastAsia="en-GB"/>
              </w:rPr>
              <w:t>40</w:t>
            </w:r>
            <w:proofErr w:type="gramStart"/>
            <w:r w:rsidRPr="002A6440">
              <w:rPr>
                <w:rFonts w:cs="Arial"/>
                <w:sz w:val="20"/>
                <w:szCs w:val="20"/>
                <w:lang w:eastAsia="en-GB"/>
              </w:rPr>
              <w:t xml:space="preserve"> </w:t>
            </w:r>
            <w:r w:rsidR="00DC0400" w:rsidRPr="002A6440">
              <w:rPr>
                <w:rFonts w:cs="Arial"/>
                <w:sz w:val="20"/>
                <w:szCs w:val="20"/>
                <w:lang w:eastAsia="en-GB"/>
              </w:rPr>
              <w:t>Н</w:t>
            </w:r>
            <w:proofErr w:type="gramEnd"/>
            <w:r w:rsidR="00DC0400" w:rsidRPr="002A6440">
              <w:rPr>
                <w:rFonts w:cs="Arial"/>
                <w:sz w:val="20"/>
                <w:szCs w:val="20"/>
                <w:lang w:eastAsia="en-GB"/>
              </w:rPr>
              <w:t>азовите крупнейшие месторождения каменного угля в Казахстане, покажите их на карте</w:t>
            </w:r>
          </w:p>
          <w:p w:rsidR="00000000" w:rsidRPr="002A6440" w:rsidRDefault="002A6440" w:rsidP="002A6440">
            <w:pPr>
              <w:tabs>
                <w:tab w:val="left" w:pos="284"/>
              </w:tabs>
              <w:spacing w:after="120"/>
              <w:ind w:left="360"/>
              <w:rPr>
                <w:rFonts w:cs="Arial"/>
                <w:sz w:val="20"/>
                <w:szCs w:val="20"/>
                <w:lang w:eastAsia="en-GB"/>
              </w:rPr>
            </w:pPr>
            <w:r w:rsidRPr="002A6440">
              <w:rPr>
                <w:rFonts w:cs="Arial"/>
                <w:color w:val="0000FF"/>
                <w:sz w:val="20"/>
                <w:szCs w:val="20"/>
                <w:lang w:eastAsia="en-GB"/>
              </w:rPr>
              <w:t>50</w:t>
            </w:r>
            <w:r>
              <w:rPr>
                <w:rFonts w:cs="Arial"/>
                <w:sz w:val="20"/>
                <w:szCs w:val="20"/>
                <w:lang w:eastAsia="en-GB"/>
              </w:rPr>
              <w:t xml:space="preserve"> </w:t>
            </w:r>
            <w:r w:rsidR="00DC0400" w:rsidRPr="002A6440">
              <w:rPr>
                <w:rFonts w:cs="Arial"/>
                <w:sz w:val="20"/>
                <w:szCs w:val="20"/>
                <w:lang w:eastAsia="en-GB"/>
              </w:rPr>
              <w:t>Экологические аспекты добычи природных углеводородов в Казахстане</w:t>
            </w:r>
          </w:p>
          <w:p w:rsidR="002A6440" w:rsidRPr="002A6440" w:rsidRDefault="002A6440" w:rsidP="005A0A58">
            <w:pPr>
              <w:tabs>
                <w:tab w:val="left" w:pos="284"/>
              </w:tabs>
              <w:spacing w:after="120" w:line="240" w:lineRule="auto"/>
              <w:ind w:left="360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2A6440">
              <w:rPr>
                <w:rFonts w:cs="Arial"/>
                <w:b/>
                <w:sz w:val="20"/>
                <w:szCs w:val="20"/>
                <w:lang w:eastAsia="en-GB"/>
              </w:rPr>
              <w:t>ЗАДАЧИ:</w:t>
            </w:r>
          </w:p>
          <w:p w:rsidR="00000000" w:rsidRPr="002A6440" w:rsidRDefault="002A6440" w:rsidP="00604A34">
            <w:pPr>
              <w:tabs>
                <w:tab w:val="left" w:pos="284"/>
              </w:tabs>
              <w:spacing w:after="120"/>
              <w:ind w:left="360"/>
              <w:rPr>
                <w:rFonts w:cs="Arial"/>
                <w:sz w:val="20"/>
                <w:szCs w:val="20"/>
                <w:lang w:eastAsia="en-GB"/>
              </w:rPr>
            </w:pPr>
            <w:r w:rsidRPr="00604A34">
              <w:rPr>
                <w:rFonts w:cs="Arial"/>
                <w:color w:val="00B050"/>
                <w:sz w:val="20"/>
                <w:szCs w:val="20"/>
                <w:lang w:eastAsia="en-GB"/>
              </w:rPr>
              <w:t>10</w:t>
            </w:r>
            <w:proofErr w:type="gramStart"/>
            <w:r>
              <w:rPr>
                <w:rFonts w:cs="Arial"/>
                <w:sz w:val="20"/>
                <w:szCs w:val="20"/>
                <w:lang w:eastAsia="en-GB"/>
              </w:rPr>
              <w:t xml:space="preserve"> </w:t>
            </w:r>
            <w:r w:rsidR="00DC0400" w:rsidRPr="002A6440">
              <w:rPr>
                <w:rFonts w:cs="Arial"/>
                <w:sz w:val="20"/>
                <w:szCs w:val="20"/>
                <w:lang w:eastAsia="en-GB"/>
              </w:rPr>
              <w:t>С</w:t>
            </w:r>
            <w:proofErr w:type="gramEnd"/>
            <w:r w:rsidR="00DC0400" w:rsidRPr="002A6440">
              <w:rPr>
                <w:rFonts w:cs="Arial"/>
                <w:sz w:val="20"/>
                <w:szCs w:val="20"/>
                <w:lang w:eastAsia="en-GB"/>
              </w:rPr>
              <w:t xml:space="preserve">оставьте формулу </w:t>
            </w:r>
            <w:proofErr w:type="spellStart"/>
            <w:r w:rsidR="00DC0400" w:rsidRPr="002A6440">
              <w:rPr>
                <w:rFonts w:cs="Arial"/>
                <w:sz w:val="20"/>
                <w:szCs w:val="20"/>
                <w:lang w:eastAsia="en-GB"/>
              </w:rPr>
              <w:t>алкана</w:t>
            </w:r>
            <w:proofErr w:type="spellEnd"/>
            <w:r w:rsidR="00DC0400" w:rsidRPr="002A6440">
              <w:rPr>
                <w:rFonts w:cs="Arial"/>
                <w:sz w:val="20"/>
                <w:szCs w:val="20"/>
                <w:lang w:eastAsia="en-GB"/>
              </w:rPr>
              <w:t>, относительная плотность паров которого по воздуху равна 2,41</w:t>
            </w:r>
          </w:p>
          <w:p w:rsidR="002A6440" w:rsidRPr="00604A34" w:rsidRDefault="00DC0400" w:rsidP="00604A34">
            <w:pPr>
              <w:tabs>
                <w:tab w:val="left" w:pos="284"/>
              </w:tabs>
              <w:spacing w:after="120" w:line="240" w:lineRule="auto"/>
              <w:ind w:left="360"/>
              <w:rPr>
                <w:rFonts w:cs="Arial"/>
                <w:sz w:val="20"/>
                <w:szCs w:val="20"/>
                <w:lang w:eastAsia="en-GB"/>
              </w:rPr>
            </w:pPr>
            <w:r w:rsidRPr="002A6440">
              <w:rPr>
                <w:rFonts w:cs="Arial"/>
                <w:sz w:val="20"/>
                <w:szCs w:val="20"/>
                <w:lang w:eastAsia="en-GB"/>
              </w:rPr>
              <w:t>А) С</w:t>
            </w:r>
            <w:r w:rsidRPr="002A6440">
              <w:rPr>
                <w:rFonts w:cs="Arial"/>
                <w:sz w:val="20"/>
                <w:szCs w:val="20"/>
                <w:vertAlign w:val="subscript"/>
                <w:lang w:eastAsia="en-GB"/>
              </w:rPr>
              <w:t>3</w:t>
            </w:r>
            <w:r w:rsidRPr="002A6440">
              <w:rPr>
                <w:rFonts w:cs="Arial"/>
                <w:sz w:val="20"/>
                <w:szCs w:val="20"/>
                <w:lang w:eastAsia="en-GB"/>
              </w:rPr>
              <w:t>Н</w:t>
            </w:r>
            <w:r w:rsidRPr="002A6440">
              <w:rPr>
                <w:rFonts w:cs="Arial"/>
                <w:sz w:val="20"/>
                <w:szCs w:val="20"/>
                <w:vertAlign w:val="subscript"/>
                <w:lang w:eastAsia="en-GB"/>
              </w:rPr>
              <w:t>8</w:t>
            </w:r>
            <w:r w:rsidR="002A6440">
              <w:rPr>
                <w:rFonts w:cs="Arial"/>
                <w:sz w:val="20"/>
                <w:szCs w:val="20"/>
                <w:lang w:eastAsia="en-GB"/>
              </w:rPr>
              <w:t xml:space="preserve">  </w:t>
            </w:r>
            <w:r w:rsidRPr="002A6440">
              <w:rPr>
                <w:rFonts w:cs="Arial"/>
                <w:sz w:val="20"/>
                <w:szCs w:val="20"/>
                <w:lang w:eastAsia="en-GB"/>
              </w:rPr>
              <w:t>Б) С</w:t>
            </w:r>
            <w:r w:rsidRPr="002A6440">
              <w:rPr>
                <w:rFonts w:cs="Arial"/>
                <w:sz w:val="20"/>
                <w:szCs w:val="20"/>
                <w:vertAlign w:val="subscript"/>
                <w:lang w:eastAsia="en-GB"/>
              </w:rPr>
              <w:t>4</w:t>
            </w:r>
            <w:r w:rsidRPr="002A6440">
              <w:rPr>
                <w:rFonts w:cs="Arial"/>
                <w:sz w:val="20"/>
                <w:szCs w:val="20"/>
                <w:lang w:eastAsia="en-GB"/>
              </w:rPr>
              <w:t>Н</w:t>
            </w:r>
            <w:r w:rsidRPr="002A6440">
              <w:rPr>
                <w:rFonts w:cs="Arial"/>
                <w:sz w:val="20"/>
                <w:szCs w:val="20"/>
                <w:vertAlign w:val="subscript"/>
                <w:lang w:eastAsia="en-GB"/>
              </w:rPr>
              <w:t>10</w:t>
            </w:r>
            <w:r w:rsidR="002A6440">
              <w:rPr>
                <w:rFonts w:cs="Arial"/>
                <w:sz w:val="20"/>
                <w:szCs w:val="20"/>
                <w:lang w:eastAsia="en-GB"/>
              </w:rPr>
              <w:t xml:space="preserve">   </w:t>
            </w:r>
            <w:r w:rsidRPr="002A6440">
              <w:rPr>
                <w:rFonts w:cs="Arial"/>
                <w:b/>
                <w:sz w:val="20"/>
                <w:szCs w:val="20"/>
                <w:lang w:eastAsia="en-GB"/>
              </w:rPr>
              <w:t>В</w:t>
            </w:r>
            <w:proofErr w:type="gramStart"/>
            <w:r w:rsidRPr="002A6440">
              <w:rPr>
                <w:rFonts w:cs="Arial"/>
                <w:b/>
                <w:sz w:val="20"/>
                <w:szCs w:val="20"/>
                <w:lang w:eastAsia="en-GB"/>
              </w:rPr>
              <w:t>)С</w:t>
            </w:r>
            <w:proofErr w:type="gramEnd"/>
            <w:r w:rsidRPr="002A6440">
              <w:rPr>
                <w:rFonts w:cs="Arial"/>
                <w:b/>
                <w:sz w:val="20"/>
                <w:szCs w:val="20"/>
                <w:vertAlign w:val="subscript"/>
                <w:lang w:eastAsia="en-GB"/>
              </w:rPr>
              <w:t>5</w:t>
            </w:r>
            <w:r w:rsidRPr="002A6440">
              <w:rPr>
                <w:rFonts w:cs="Arial"/>
                <w:b/>
                <w:sz w:val="20"/>
                <w:szCs w:val="20"/>
                <w:lang w:eastAsia="en-GB"/>
              </w:rPr>
              <w:t>Н</w:t>
            </w:r>
            <w:r w:rsidRPr="002A6440">
              <w:rPr>
                <w:rFonts w:cs="Arial"/>
                <w:b/>
                <w:sz w:val="20"/>
                <w:szCs w:val="20"/>
                <w:vertAlign w:val="subscript"/>
                <w:lang w:eastAsia="en-GB"/>
              </w:rPr>
              <w:t>12</w:t>
            </w:r>
            <w:r w:rsidR="002A6440">
              <w:rPr>
                <w:rFonts w:cs="Arial"/>
                <w:sz w:val="20"/>
                <w:szCs w:val="20"/>
                <w:lang w:eastAsia="en-GB"/>
              </w:rPr>
              <w:t xml:space="preserve">    </w:t>
            </w:r>
            <w:r w:rsidRPr="002A6440">
              <w:rPr>
                <w:rFonts w:cs="Arial"/>
                <w:sz w:val="20"/>
                <w:szCs w:val="20"/>
                <w:lang w:eastAsia="en-GB"/>
              </w:rPr>
              <w:t>Г) С</w:t>
            </w:r>
            <w:r w:rsidRPr="002A6440">
              <w:rPr>
                <w:rFonts w:cs="Arial"/>
                <w:sz w:val="20"/>
                <w:szCs w:val="20"/>
                <w:vertAlign w:val="subscript"/>
                <w:lang w:eastAsia="en-GB"/>
              </w:rPr>
              <w:t>6</w:t>
            </w:r>
            <w:r w:rsidRPr="002A6440">
              <w:rPr>
                <w:rFonts w:cs="Arial"/>
                <w:sz w:val="20"/>
                <w:szCs w:val="20"/>
                <w:lang w:eastAsia="en-GB"/>
              </w:rPr>
              <w:t>Н</w:t>
            </w:r>
            <w:r w:rsidRPr="002A6440">
              <w:rPr>
                <w:rFonts w:cs="Arial"/>
                <w:sz w:val="20"/>
                <w:szCs w:val="20"/>
                <w:vertAlign w:val="subscript"/>
                <w:lang w:eastAsia="en-GB"/>
              </w:rPr>
              <w:t>14</w:t>
            </w:r>
          </w:p>
          <w:p w:rsidR="00000000" w:rsidRPr="002A6440" w:rsidRDefault="002A6440" w:rsidP="00604A34">
            <w:pPr>
              <w:tabs>
                <w:tab w:val="left" w:pos="284"/>
              </w:tabs>
              <w:spacing w:after="120"/>
              <w:ind w:left="360"/>
              <w:rPr>
                <w:rFonts w:cs="Arial"/>
                <w:sz w:val="20"/>
                <w:szCs w:val="20"/>
                <w:lang w:eastAsia="en-GB"/>
              </w:rPr>
            </w:pPr>
            <w:r w:rsidRPr="00604A34">
              <w:rPr>
                <w:rFonts w:cs="Arial"/>
                <w:color w:val="00B050"/>
                <w:sz w:val="20"/>
                <w:szCs w:val="20"/>
                <w:lang w:eastAsia="en-GB"/>
              </w:rPr>
              <w:t>20</w:t>
            </w:r>
            <w:proofErr w:type="gramStart"/>
            <w:r w:rsidRPr="00604A34">
              <w:rPr>
                <w:rFonts w:cs="Arial"/>
                <w:color w:val="00B050"/>
                <w:sz w:val="20"/>
                <w:szCs w:val="20"/>
                <w:lang w:eastAsia="en-GB"/>
              </w:rPr>
              <w:t xml:space="preserve"> </w:t>
            </w:r>
            <w:r w:rsidR="00DC0400" w:rsidRPr="00604A34">
              <w:rPr>
                <w:rFonts w:cs="Arial"/>
                <w:color w:val="00B050"/>
                <w:sz w:val="20"/>
                <w:szCs w:val="20"/>
                <w:lang w:eastAsia="en-GB"/>
              </w:rPr>
              <w:t>П</w:t>
            </w:r>
            <w:proofErr w:type="gramEnd"/>
            <w:r w:rsidR="00DC0400" w:rsidRPr="002A6440">
              <w:rPr>
                <w:rFonts w:cs="Arial"/>
                <w:sz w:val="20"/>
                <w:szCs w:val="20"/>
                <w:lang w:eastAsia="en-GB"/>
              </w:rPr>
              <w:t>о термохимическому уравнению реакции горения пропана:</w:t>
            </w:r>
          </w:p>
          <w:p w:rsidR="002A6440" w:rsidRPr="00604A34" w:rsidRDefault="002A6440" w:rsidP="00604A34">
            <w:pPr>
              <w:tabs>
                <w:tab w:val="left" w:pos="284"/>
              </w:tabs>
              <w:spacing w:after="120" w:line="240" w:lineRule="auto"/>
              <w:ind w:left="360"/>
              <w:rPr>
                <w:rFonts w:cs="Arial"/>
                <w:sz w:val="20"/>
                <w:szCs w:val="20"/>
                <w:lang w:eastAsia="en-GB"/>
              </w:rPr>
            </w:pPr>
            <w:r w:rsidRPr="00604A34">
              <w:rPr>
                <w:rFonts w:cs="Arial"/>
                <w:sz w:val="20"/>
                <w:szCs w:val="20"/>
                <w:lang w:eastAsia="en-GB"/>
              </w:rPr>
              <w:t>С</w:t>
            </w:r>
            <w:r w:rsidRPr="00604A34">
              <w:rPr>
                <w:rFonts w:cs="Arial"/>
                <w:sz w:val="20"/>
                <w:szCs w:val="20"/>
                <w:vertAlign w:val="subscript"/>
                <w:lang w:eastAsia="en-GB"/>
              </w:rPr>
              <w:t>3</w:t>
            </w:r>
            <w:r w:rsidRPr="00604A34">
              <w:rPr>
                <w:rFonts w:cs="Arial"/>
                <w:sz w:val="20"/>
                <w:szCs w:val="20"/>
                <w:lang w:eastAsia="en-GB"/>
              </w:rPr>
              <w:t>Н</w:t>
            </w:r>
            <w:r w:rsidRPr="00604A34">
              <w:rPr>
                <w:rFonts w:cs="Arial"/>
                <w:sz w:val="20"/>
                <w:szCs w:val="20"/>
                <w:vertAlign w:val="subscript"/>
                <w:lang w:eastAsia="en-GB"/>
              </w:rPr>
              <w:t>8</w:t>
            </w:r>
            <w:r w:rsidRPr="00604A34">
              <w:rPr>
                <w:rFonts w:cs="Arial"/>
                <w:sz w:val="20"/>
                <w:szCs w:val="20"/>
                <w:lang w:eastAsia="en-GB"/>
              </w:rPr>
              <w:t xml:space="preserve"> + 4,5О</w:t>
            </w:r>
            <w:proofErr w:type="gramStart"/>
            <w:r w:rsidRPr="00604A34">
              <w:rPr>
                <w:rFonts w:cs="Arial"/>
                <w:sz w:val="20"/>
                <w:szCs w:val="20"/>
                <w:vertAlign w:val="subscript"/>
                <w:lang w:eastAsia="en-GB"/>
              </w:rPr>
              <w:t>2</w:t>
            </w:r>
            <w:proofErr w:type="gramEnd"/>
            <w:r w:rsidRPr="00604A34">
              <w:rPr>
                <w:rFonts w:cs="Arial"/>
                <w:sz w:val="20"/>
                <w:szCs w:val="20"/>
                <w:lang w:eastAsia="en-GB"/>
              </w:rPr>
              <w:t>= 3СО</w:t>
            </w:r>
            <w:r w:rsidRPr="00604A34">
              <w:rPr>
                <w:rFonts w:cs="Arial"/>
                <w:sz w:val="20"/>
                <w:szCs w:val="20"/>
                <w:vertAlign w:val="subscript"/>
                <w:lang w:eastAsia="en-GB"/>
              </w:rPr>
              <w:t>2</w:t>
            </w:r>
            <w:r w:rsidRPr="00604A34">
              <w:rPr>
                <w:rFonts w:cs="Arial"/>
                <w:sz w:val="20"/>
                <w:szCs w:val="20"/>
                <w:lang w:eastAsia="en-GB"/>
              </w:rPr>
              <w:t xml:space="preserve"> +3Н</w:t>
            </w:r>
            <w:r w:rsidRPr="00604A34">
              <w:rPr>
                <w:rFonts w:cs="Arial"/>
                <w:sz w:val="20"/>
                <w:szCs w:val="20"/>
                <w:vertAlign w:val="subscript"/>
                <w:lang w:eastAsia="en-GB"/>
              </w:rPr>
              <w:t>2</w:t>
            </w:r>
            <w:r w:rsidRPr="00604A34">
              <w:rPr>
                <w:rFonts w:cs="Arial"/>
                <w:sz w:val="20"/>
                <w:szCs w:val="20"/>
                <w:lang w:eastAsia="en-GB"/>
              </w:rPr>
              <w:t>О + 2220кДж</w:t>
            </w:r>
          </w:p>
          <w:p w:rsidR="002A6440" w:rsidRPr="00604A34" w:rsidRDefault="002A6440" w:rsidP="00604A34">
            <w:pPr>
              <w:tabs>
                <w:tab w:val="left" w:pos="284"/>
              </w:tabs>
              <w:spacing w:after="120" w:line="240" w:lineRule="auto"/>
              <w:ind w:left="360"/>
              <w:rPr>
                <w:rFonts w:cs="Arial"/>
                <w:sz w:val="20"/>
                <w:szCs w:val="20"/>
                <w:lang w:eastAsia="en-GB"/>
              </w:rPr>
            </w:pPr>
            <w:r w:rsidRPr="00604A34">
              <w:rPr>
                <w:rFonts w:cs="Arial"/>
                <w:sz w:val="20"/>
                <w:szCs w:val="20"/>
                <w:lang w:eastAsia="en-GB"/>
              </w:rPr>
              <w:t>рассчитайте количество теплоты, которое выделится при полном сжигании одного баллона газа объемом 27л.</w:t>
            </w:r>
          </w:p>
          <w:p w:rsidR="002A6440" w:rsidRPr="00604A34" w:rsidRDefault="00DC0400" w:rsidP="00604A34">
            <w:pPr>
              <w:tabs>
                <w:tab w:val="left" w:pos="284"/>
              </w:tabs>
              <w:spacing w:after="120" w:line="240" w:lineRule="auto"/>
              <w:ind w:left="360"/>
              <w:rPr>
                <w:rFonts w:cs="Arial"/>
                <w:b/>
                <w:sz w:val="20"/>
                <w:szCs w:val="20"/>
                <w:lang w:eastAsia="en-GB"/>
              </w:rPr>
            </w:pPr>
            <w:r w:rsidRPr="00604A34">
              <w:rPr>
                <w:rFonts w:cs="Arial"/>
                <w:b/>
                <w:sz w:val="20"/>
                <w:szCs w:val="20"/>
                <w:lang w:eastAsia="en-GB"/>
              </w:rPr>
              <w:t>(2676кДж)</w:t>
            </w:r>
          </w:p>
          <w:p w:rsidR="002A6440" w:rsidRPr="00604A34" w:rsidRDefault="002A6440" w:rsidP="00604A34">
            <w:pPr>
              <w:tabs>
                <w:tab w:val="left" w:pos="284"/>
              </w:tabs>
              <w:spacing w:after="120"/>
              <w:ind w:left="360"/>
              <w:rPr>
                <w:rFonts w:cs="Arial"/>
                <w:sz w:val="20"/>
                <w:szCs w:val="20"/>
                <w:lang w:eastAsia="en-GB"/>
              </w:rPr>
            </w:pPr>
            <w:r w:rsidRPr="00604A34">
              <w:rPr>
                <w:rFonts w:cs="Arial"/>
                <w:color w:val="00B050"/>
                <w:sz w:val="20"/>
                <w:szCs w:val="20"/>
                <w:lang w:eastAsia="en-GB"/>
              </w:rPr>
              <w:t>30</w:t>
            </w:r>
            <w:r w:rsidR="00604A34">
              <w:rPr>
                <w:rFonts w:cs="Arial"/>
                <w:sz w:val="20"/>
                <w:szCs w:val="20"/>
                <w:lang w:eastAsia="en-GB"/>
              </w:rPr>
              <w:t xml:space="preserve"> </w:t>
            </w:r>
            <w:r w:rsidR="00DC0400" w:rsidRPr="00604A34">
              <w:rPr>
                <w:rFonts w:cs="Arial"/>
                <w:sz w:val="20"/>
                <w:szCs w:val="20"/>
                <w:lang w:eastAsia="en-GB"/>
              </w:rPr>
              <w:t>Объем ацетилена (</w:t>
            </w:r>
            <w:proofErr w:type="spellStart"/>
            <w:r w:rsidR="00DC0400" w:rsidRPr="00604A34">
              <w:rPr>
                <w:rFonts w:cs="Arial"/>
                <w:sz w:val="20"/>
                <w:szCs w:val="20"/>
                <w:lang w:eastAsia="en-GB"/>
              </w:rPr>
              <w:t>н.у</w:t>
            </w:r>
            <w:proofErr w:type="spellEnd"/>
            <w:r w:rsidR="00DC0400" w:rsidRPr="00604A34">
              <w:rPr>
                <w:rFonts w:cs="Arial"/>
                <w:sz w:val="20"/>
                <w:szCs w:val="20"/>
                <w:lang w:eastAsia="en-GB"/>
              </w:rPr>
              <w:t>.), получаемого из 40г. технического карбида кальция, в котором содержание последнего составл</w:t>
            </w:r>
            <w:r w:rsidR="00DC0400" w:rsidRPr="00604A34">
              <w:rPr>
                <w:rFonts w:cs="Arial"/>
                <w:sz w:val="20"/>
                <w:szCs w:val="20"/>
                <w:lang w:eastAsia="en-GB"/>
              </w:rPr>
              <w:t>яет 20%:</w:t>
            </w:r>
          </w:p>
          <w:p w:rsidR="002A6440" w:rsidRDefault="002A6440" w:rsidP="00604A34">
            <w:pPr>
              <w:tabs>
                <w:tab w:val="left" w:pos="284"/>
              </w:tabs>
              <w:spacing w:after="120"/>
              <w:ind w:left="360"/>
              <w:rPr>
                <w:rFonts w:cs="Arial"/>
                <w:sz w:val="20"/>
                <w:szCs w:val="20"/>
                <w:lang w:eastAsia="en-GB"/>
              </w:rPr>
            </w:pPr>
            <w:r w:rsidRPr="00604A34">
              <w:rPr>
                <w:rFonts w:cs="Arial"/>
                <w:color w:val="00B050"/>
                <w:sz w:val="20"/>
                <w:szCs w:val="20"/>
                <w:lang w:eastAsia="en-GB"/>
              </w:rPr>
              <w:t>40</w:t>
            </w:r>
            <w:r w:rsidR="00604A34">
              <w:rPr>
                <w:rFonts w:cs="Arial"/>
                <w:sz w:val="20"/>
                <w:szCs w:val="20"/>
                <w:lang w:eastAsia="en-GB"/>
              </w:rPr>
              <w:t xml:space="preserve"> </w:t>
            </w:r>
            <w:r w:rsidR="00DC0400" w:rsidRPr="00604A34">
              <w:rPr>
                <w:rFonts w:cs="Arial"/>
                <w:sz w:val="20"/>
                <w:szCs w:val="20"/>
                <w:lang w:eastAsia="en-GB"/>
              </w:rPr>
              <w:t>Оксид углерода (</w:t>
            </w:r>
            <w:r w:rsidR="00DC0400" w:rsidRPr="00604A34">
              <w:rPr>
                <w:rFonts w:cs="Arial"/>
                <w:sz w:val="20"/>
                <w:szCs w:val="20"/>
                <w:lang w:val="en-US" w:eastAsia="en-GB"/>
              </w:rPr>
              <w:t>IV</w:t>
            </w:r>
            <w:r w:rsidR="00DC0400" w:rsidRPr="00604A34">
              <w:rPr>
                <w:rFonts w:cs="Arial"/>
                <w:sz w:val="20"/>
                <w:szCs w:val="20"/>
                <w:lang w:eastAsia="en-GB"/>
              </w:rPr>
              <w:t>)</w:t>
            </w:r>
            <w:r w:rsidR="00DC0400" w:rsidRPr="00604A34">
              <w:rPr>
                <w:rFonts w:cs="Arial"/>
                <w:sz w:val="20"/>
                <w:szCs w:val="20"/>
                <w:lang w:val="kk-KZ" w:eastAsia="en-GB"/>
              </w:rPr>
              <w:t xml:space="preserve"> образованный при сжигании </w:t>
            </w:r>
            <w:r w:rsidR="00DC0400" w:rsidRPr="00604A34">
              <w:rPr>
                <w:rFonts w:cs="Arial"/>
                <w:sz w:val="20"/>
                <w:szCs w:val="20"/>
                <w:lang w:eastAsia="en-GB"/>
              </w:rPr>
              <w:t>0,2 моль бензола, пропустили через 555г. 20%-</w:t>
            </w:r>
            <w:proofErr w:type="spellStart"/>
            <w:r w:rsidR="00DC0400" w:rsidRPr="00604A34">
              <w:rPr>
                <w:rFonts w:cs="Arial"/>
                <w:sz w:val="20"/>
                <w:szCs w:val="20"/>
                <w:lang w:eastAsia="en-GB"/>
              </w:rPr>
              <w:t>ного</w:t>
            </w:r>
            <w:proofErr w:type="spellEnd"/>
            <w:r w:rsidR="00DC0400" w:rsidRPr="00604A34">
              <w:rPr>
                <w:rFonts w:cs="Arial"/>
                <w:sz w:val="20"/>
                <w:szCs w:val="20"/>
                <w:lang w:eastAsia="en-GB"/>
              </w:rPr>
              <w:t xml:space="preserve"> раствора гидроксида кальция.</w:t>
            </w:r>
            <w:r w:rsidR="00DC0400" w:rsidRPr="00604A34">
              <w:rPr>
                <w:rFonts w:cs="Arial"/>
                <w:sz w:val="20"/>
                <w:szCs w:val="20"/>
                <w:lang w:eastAsia="en-GB"/>
              </w:rPr>
              <w:t xml:space="preserve"> Масса образовавшегося осадка:</w:t>
            </w:r>
          </w:p>
          <w:p w:rsidR="002A6440" w:rsidRPr="00604A34" w:rsidRDefault="002A6440" w:rsidP="00604A34">
            <w:pPr>
              <w:tabs>
                <w:tab w:val="left" w:pos="284"/>
              </w:tabs>
              <w:spacing w:after="120" w:line="240" w:lineRule="auto"/>
              <w:ind w:left="360"/>
              <w:rPr>
                <w:rFonts w:cs="Arial"/>
                <w:sz w:val="20"/>
                <w:szCs w:val="20"/>
                <w:lang w:eastAsia="en-GB"/>
              </w:rPr>
            </w:pPr>
            <w:r w:rsidRPr="00604A34">
              <w:rPr>
                <w:rFonts w:cs="Arial"/>
                <w:color w:val="00B050"/>
                <w:sz w:val="20"/>
                <w:szCs w:val="20"/>
                <w:lang w:eastAsia="en-GB"/>
              </w:rPr>
              <w:t>50</w:t>
            </w:r>
            <w:r w:rsidR="00604A34" w:rsidRPr="00604A34">
              <w:rPr>
                <w:rFonts w:cs="Arial"/>
                <w:sz w:val="20"/>
                <w:szCs w:val="20"/>
                <w:lang w:eastAsia="en-GB"/>
              </w:rPr>
              <w:t xml:space="preserve">  ФИЗМИНУТКА ДЛЯ ГЛАЗ</w:t>
            </w:r>
          </w:p>
          <w:p w:rsidR="00070F0A" w:rsidRDefault="00070F0A" w:rsidP="00604A34">
            <w:pPr>
              <w:tabs>
                <w:tab w:val="left" w:pos="284"/>
              </w:tabs>
              <w:spacing w:after="120" w:line="240" w:lineRule="auto"/>
              <w:rPr>
                <w:rFonts w:cs="Arial"/>
                <w:sz w:val="20"/>
                <w:szCs w:val="20"/>
                <w:lang w:eastAsia="en-GB"/>
              </w:rPr>
            </w:pPr>
          </w:p>
        </w:tc>
        <w:tc>
          <w:tcPr>
            <w:tcW w:w="1131" w:type="pct"/>
            <w:tcBorders>
              <w:top w:val="single" w:sz="6" w:space="0" w:color="548DD4"/>
              <w:left w:val="single" w:sz="6" w:space="0" w:color="548DD4"/>
              <w:bottom w:val="single" w:sz="6" w:space="0" w:color="548DD4"/>
              <w:right w:val="single" w:sz="8" w:space="0" w:color="548DD4"/>
            </w:tcBorders>
          </w:tcPr>
          <w:p w:rsidR="00070F0A" w:rsidRDefault="0086085D" w:rsidP="00E45480">
            <w:pPr>
              <w:spacing w:line="240" w:lineRule="auto"/>
              <w:rPr>
                <w:rFonts w:cs="Arial"/>
                <w:sz w:val="20"/>
                <w:szCs w:val="20"/>
                <w:lang w:eastAsia="en-GB"/>
              </w:rPr>
            </w:pPr>
            <w:r>
              <w:rPr>
                <w:rFonts w:cs="Arial"/>
                <w:sz w:val="20"/>
                <w:szCs w:val="20"/>
                <w:lang w:eastAsia="en-GB"/>
              </w:rPr>
              <w:lastRenderedPageBreak/>
              <w:t>Слайды 4-41</w:t>
            </w:r>
          </w:p>
          <w:p w:rsidR="00070F0A" w:rsidRDefault="00070F0A" w:rsidP="00E45480">
            <w:pPr>
              <w:spacing w:line="240" w:lineRule="auto"/>
              <w:rPr>
                <w:rFonts w:cs="Arial"/>
                <w:sz w:val="20"/>
                <w:szCs w:val="20"/>
                <w:lang w:eastAsia="en-GB"/>
              </w:rPr>
            </w:pPr>
          </w:p>
          <w:p w:rsidR="00070F0A" w:rsidRDefault="00070F0A" w:rsidP="00E45480">
            <w:pPr>
              <w:spacing w:line="240" w:lineRule="auto"/>
              <w:rPr>
                <w:rFonts w:cs="Arial"/>
                <w:sz w:val="20"/>
                <w:szCs w:val="20"/>
                <w:lang w:eastAsia="en-GB"/>
              </w:rPr>
            </w:pPr>
          </w:p>
          <w:p w:rsidR="00070F0A" w:rsidRDefault="00070F0A" w:rsidP="00E45480">
            <w:pPr>
              <w:spacing w:line="240" w:lineRule="auto"/>
              <w:rPr>
                <w:rFonts w:cs="Arial"/>
                <w:sz w:val="20"/>
                <w:szCs w:val="20"/>
                <w:lang w:eastAsia="en-GB"/>
              </w:rPr>
            </w:pPr>
          </w:p>
        </w:tc>
      </w:tr>
      <w:tr w:rsidR="00070F0A" w:rsidTr="00E45480">
        <w:trPr>
          <w:trHeight w:val="524"/>
        </w:trPr>
        <w:tc>
          <w:tcPr>
            <w:tcW w:w="922" w:type="pct"/>
            <w:tcBorders>
              <w:top w:val="single" w:sz="6" w:space="0" w:color="548DD4"/>
              <w:left w:val="single" w:sz="8" w:space="0" w:color="548DD4"/>
              <w:bottom w:val="single" w:sz="6" w:space="0" w:color="548DD4"/>
              <w:right w:val="single" w:sz="6" w:space="0" w:color="548DD4"/>
            </w:tcBorders>
            <w:hideMark/>
          </w:tcPr>
          <w:p w:rsidR="00070F0A" w:rsidRPr="00DB2B53" w:rsidRDefault="00070F0A" w:rsidP="00E45480">
            <w:pPr>
              <w:spacing w:before="120" w:line="240" w:lineRule="auto"/>
              <w:jc w:val="center"/>
              <w:rPr>
                <w:rFonts w:cs="Arial"/>
                <w:i/>
                <w:sz w:val="20"/>
                <w:szCs w:val="20"/>
                <w:lang w:eastAsia="en-GB"/>
              </w:rPr>
            </w:pPr>
            <w:r w:rsidRPr="00DB2B53">
              <w:rPr>
                <w:rFonts w:cs="Arial"/>
                <w:i/>
                <w:sz w:val="20"/>
                <w:szCs w:val="20"/>
                <w:lang w:eastAsia="en-GB"/>
              </w:rPr>
              <w:lastRenderedPageBreak/>
              <w:t xml:space="preserve">Конец урока  </w:t>
            </w:r>
          </w:p>
        </w:tc>
        <w:tc>
          <w:tcPr>
            <w:tcW w:w="2947" w:type="pct"/>
            <w:gridSpan w:val="6"/>
            <w:tcBorders>
              <w:top w:val="single" w:sz="6" w:space="0" w:color="548DD4"/>
              <w:left w:val="single" w:sz="6" w:space="0" w:color="548DD4"/>
              <w:bottom w:val="single" w:sz="6" w:space="0" w:color="548DD4"/>
              <w:right w:val="single" w:sz="6" w:space="0" w:color="548DD4"/>
            </w:tcBorders>
            <w:hideMark/>
          </w:tcPr>
          <w:p w:rsidR="006132E0" w:rsidRDefault="006132E0" w:rsidP="00E45480">
            <w:pPr>
              <w:tabs>
                <w:tab w:val="left" w:pos="284"/>
              </w:tabs>
              <w:spacing w:after="120" w:line="240" w:lineRule="auto"/>
              <w:ind w:left="284"/>
              <w:rPr>
                <w:rFonts w:cs="Arial"/>
                <w:bCs/>
                <w:i/>
                <w:sz w:val="20"/>
                <w:szCs w:val="20"/>
                <w:lang w:eastAsia="en-GB"/>
              </w:rPr>
            </w:pPr>
            <w:r>
              <w:rPr>
                <w:rFonts w:cs="Arial"/>
                <w:bCs/>
                <w:i/>
                <w:sz w:val="20"/>
                <w:szCs w:val="20"/>
                <w:lang w:eastAsia="en-GB"/>
              </w:rPr>
              <w:t xml:space="preserve">Рефлексия: учащиеся </w:t>
            </w:r>
            <w:proofErr w:type="gramStart"/>
            <w:r>
              <w:rPr>
                <w:rFonts w:cs="Arial"/>
                <w:bCs/>
                <w:i/>
                <w:sz w:val="20"/>
                <w:szCs w:val="20"/>
                <w:lang w:eastAsia="en-GB"/>
              </w:rPr>
              <w:t xml:space="preserve">отвечают на вопросы на </w:t>
            </w:r>
            <w:proofErr w:type="spellStart"/>
            <w:r>
              <w:rPr>
                <w:rFonts w:cs="Arial"/>
                <w:bCs/>
                <w:i/>
                <w:sz w:val="20"/>
                <w:szCs w:val="20"/>
                <w:lang w:eastAsia="en-GB"/>
              </w:rPr>
              <w:t>стикерах</w:t>
            </w:r>
            <w:proofErr w:type="spellEnd"/>
            <w:r>
              <w:rPr>
                <w:rFonts w:cs="Arial"/>
                <w:bCs/>
                <w:i/>
                <w:sz w:val="20"/>
                <w:szCs w:val="20"/>
                <w:lang w:eastAsia="en-GB"/>
              </w:rPr>
              <w:t xml:space="preserve"> озвучивают</w:t>
            </w:r>
            <w:proofErr w:type="gramEnd"/>
            <w:r>
              <w:rPr>
                <w:rFonts w:cs="Arial"/>
                <w:bCs/>
                <w:i/>
                <w:sz w:val="20"/>
                <w:szCs w:val="20"/>
                <w:lang w:eastAsia="en-GB"/>
              </w:rPr>
              <w:t xml:space="preserve"> свои вопросы и вешают ответы на «Дерево познания»</w:t>
            </w:r>
          </w:p>
          <w:p w:rsidR="006132E0" w:rsidRPr="006132E0" w:rsidRDefault="006132E0" w:rsidP="006132E0">
            <w:pPr>
              <w:tabs>
                <w:tab w:val="left" w:pos="284"/>
              </w:tabs>
              <w:spacing w:after="120" w:line="240" w:lineRule="auto"/>
              <w:ind w:left="284"/>
              <w:rPr>
                <w:rFonts w:cs="Arial"/>
                <w:bCs/>
                <w:i/>
                <w:sz w:val="20"/>
                <w:szCs w:val="20"/>
                <w:lang w:eastAsia="en-GB"/>
              </w:rPr>
            </w:pPr>
            <w:r>
              <w:rPr>
                <w:rFonts w:cs="Arial"/>
                <w:b/>
                <w:bCs/>
                <w:i/>
                <w:sz w:val="20"/>
                <w:szCs w:val="20"/>
                <w:lang w:eastAsia="en-GB"/>
              </w:rPr>
              <w:t>1.</w:t>
            </w:r>
            <w:bookmarkStart w:id="0" w:name="_GoBack"/>
            <w:r>
              <w:rPr>
                <w:rFonts w:cs="Arial"/>
                <w:b/>
                <w:bCs/>
                <w:i/>
                <w:sz w:val="20"/>
                <w:szCs w:val="20"/>
                <w:lang w:eastAsia="en-GB"/>
              </w:rPr>
              <w:t xml:space="preserve">Я знаю, </w:t>
            </w:r>
            <w:r w:rsidRPr="006132E0">
              <w:rPr>
                <w:rFonts w:cs="Arial"/>
                <w:b/>
                <w:bCs/>
                <w:i/>
                <w:sz w:val="20"/>
                <w:szCs w:val="20"/>
                <w:lang w:eastAsia="en-GB"/>
              </w:rPr>
              <w:t>……..</w:t>
            </w:r>
          </w:p>
          <w:p w:rsidR="006132E0" w:rsidRPr="006132E0" w:rsidRDefault="006132E0" w:rsidP="006132E0">
            <w:pPr>
              <w:tabs>
                <w:tab w:val="left" w:pos="284"/>
              </w:tabs>
              <w:spacing w:after="120" w:line="240" w:lineRule="auto"/>
              <w:ind w:left="284"/>
              <w:rPr>
                <w:rFonts w:cs="Arial"/>
                <w:bCs/>
                <w:i/>
                <w:sz w:val="20"/>
                <w:szCs w:val="20"/>
                <w:lang w:eastAsia="en-GB"/>
              </w:rPr>
            </w:pPr>
            <w:r w:rsidRPr="006132E0">
              <w:rPr>
                <w:rFonts w:cs="Arial"/>
                <w:b/>
                <w:bCs/>
                <w:i/>
                <w:sz w:val="20"/>
                <w:szCs w:val="20"/>
                <w:lang w:eastAsia="en-GB"/>
              </w:rPr>
              <w:t>2.Я умею ……</w:t>
            </w:r>
          </w:p>
          <w:p w:rsidR="006132E0" w:rsidRDefault="006132E0" w:rsidP="006132E0">
            <w:pPr>
              <w:tabs>
                <w:tab w:val="left" w:pos="284"/>
              </w:tabs>
              <w:spacing w:after="120" w:line="240" w:lineRule="auto"/>
              <w:ind w:left="284"/>
              <w:rPr>
                <w:rFonts w:cs="Arial"/>
                <w:bCs/>
                <w:i/>
                <w:sz w:val="20"/>
                <w:szCs w:val="20"/>
                <w:lang w:eastAsia="en-GB"/>
              </w:rPr>
            </w:pPr>
            <w:r w:rsidRPr="006132E0">
              <w:rPr>
                <w:rFonts w:cs="Arial"/>
                <w:b/>
                <w:bCs/>
                <w:i/>
                <w:sz w:val="20"/>
                <w:szCs w:val="20"/>
                <w:lang w:eastAsia="en-GB"/>
              </w:rPr>
              <w:t>3. Я смогу ……</w:t>
            </w:r>
          </w:p>
          <w:bookmarkEnd w:id="0"/>
          <w:p w:rsidR="00070F0A" w:rsidRDefault="006132E0" w:rsidP="00E45480">
            <w:pPr>
              <w:tabs>
                <w:tab w:val="left" w:pos="284"/>
              </w:tabs>
              <w:spacing w:after="120" w:line="240" w:lineRule="auto"/>
              <w:ind w:left="284"/>
              <w:rPr>
                <w:rFonts w:cs="Arial"/>
                <w:bCs/>
                <w:i/>
                <w:sz w:val="20"/>
                <w:szCs w:val="20"/>
                <w:lang w:eastAsia="en-GB"/>
              </w:rPr>
            </w:pPr>
            <w:r>
              <w:rPr>
                <w:rFonts w:cs="Arial"/>
                <w:bCs/>
                <w:i/>
                <w:sz w:val="20"/>
                <w:szCs w:val="20"/>
                <w:lang w:eastAsia="en-GB"/>
              </w:rPr>
              <w:t>Домашнее задание: устранить пробелы в знаниях, подготовиться к контрольной работе</w:t>
            </w:r>
          </w:p>
        </w:tc>
        <w:tc>
          <w:tcPr>
            <w:tcW w:w="1131" w:type="pct"/>
            <w:tcBorders>
              <w:top w:val="single" w:sz="6" w:space="0" w:color="548DD4"/>
              <w:left w:val="single" w:sz="6" w:space="0" w:color="548DD4"/>
              <w:bottom w:val="single" w:sz="6" w:space="0" w:color="548DD4"/>
              <w:right w:val="single" w:sz="8" w:space="0" w:color="548DD4"/>
            </w:tcBorders>
          </w:tcPr>
          <w:p w:rsidR="00070F0A" w:rsidRDefault="00070F0A" w:rsidP="00E45480">
            <w:pPr>
              <w:spacing w:after="120" w:line="240" w:lineRule="auto"/>
              <w:rPr>
                <w:rFonts w:cs="Arial"/>
                <w:sz w:val="20"/>
                <w:szCs w:val="20"/>
                <w:lang w:eastAsia="en-GB"/>
              </w:rPr>
            </w:pPr>
          </w:p>
        </w:tc>
      </w:tr>
      <w:tr w:rsidR="00070F0A" w:rsidTr="00E45480">
        <w:trPr>
          <w:trHeight w:val="471"/>
        </w:trPr>
        <w:tc>
          <w:tcPr>
            <w:tcW w:w="5000" w:type="pct"/>
            <w:gridSpan w:val="8"/>
            <w:tcBorders>
              <w:top w:val="single" w:sz="6" w:space="0" w:color="548DD4"/>
              <w:left w:val="single" w:sz="8" w:space="0" w:color="548DD4"/>
              <w:bottom w:val="single" w:sz="6" w:space="0" w:color="548DD4"/>
              <w:right w:val="single" w:sz="8" w:space="0" w:color="548DD4"/>
            </w:tcBorders>
            <w:hideMark/>
          </w:tcPr>
          <w:p w:rsidR="00070F0A" w:rsidRPr="00DB2B53" w:rsidRDefault="00070F0A" w:rsidP="00E45480">
            <w:pPr>
              <w:spacing w:before="120" w:after="120" w:line="240" w:lineRule="auto"/>
              <w:rPr>
                <w:rFonts w:cs="Arial"/>
                <w:i/>
                <w:sz w:val="20"/>
                <w:szCs w:val="20"/>
                <w:lang w:eastAsia="en-GB"/>
              </w:rPr>
            </w:pPr>
            <w:r w:rsidRPr="00DB2B53">
              <w:rPr>
                <w:rFonts w:cs="Arial"/>
                <w:i/>
                <w:sz w:val="24"/>
                <w:lang w:eastAsia="en-GB"/>
              </w:rPr>
              <w:t>Дополнительная информация</w:t>
            </w:r>
          </w:p>
        </w:tc>
      </w:tr>
      <w:tr w:rsidR="00070F0A" w:rsidTr="00604A34">
        <w:trPr>
          <w:trHeight w:hRule="exact" w:val="1491"/>
        </w:trPr>
        <w:tc>
          <w:tcPr>
            <w:tcW w:w="1666" w:type="pct"/>
            <w:gridSpan w:val="4"/>
            <w:tcBorders>
              <w:top w:val="single" w:sz="6" w:space="0" w:color="548DD4"/>
              <w:left w:val="single" w:sz="8" w:space="0" w:color="548DD4"/>
              <w:bottom w:val="single" w:sz="6" w:space="0" w:color="548DD4"/>
              <w:right w:val="single" w:sz="6" w:space="0" w:color="548DD4"/>
            </w:tcBorders>
            <w:hideMark/>
          </w:tcPr>
          <w:p w:rsidR="00070F0A" w:rsidRPr="00DB2B53" w:rsidRDefault="00070F0A" w:rsidP="00E45480">
            <w:pPr>
              <w:spacing w:before="60" w:after="60" w:line="240" w:lineRule="auto"/>
              <w:rPr>
                <w:rFonts w:cs="Arial"/>
                <w:i/>
                <w:sz w:val="20"/>
                <w:szCs w:val="20"/>
                <w:lang w:eastAsia="en-GB"/>
              </w:rPr>
            </w:pPr>
            <w:r w:rsidRPr="00DB2B53">
              <w:rPr>
                <w:rFonts w:cs="Arial"/>
                <w:i/>
                <w:sz w:val="20"/>
                <w:szCs w:val="20"/>
                <w:lang w:eastAsia="en-GB"/>
              </w:rPr>
              <w:t>Дифференциация - как вы планируете более полную поддержку в обучении всех  учащихся? Как вы планируете стимулировать более способных учащихся?</w:t>
            </w:r>
          </w:p>
        </w:tc>
        <w:tc>
          <w:tcPr>
            <w:tcW w:w="1284" w:type="pct"/>
            <w:tcBorders>
              <w:top w:val="single" w:sz="6" w:space="0" w:color="548DD4"/>
              <w:left w:val="single" w:sz="6" w:space="0" w:color="548DD4"/>
              <w:bottom w:val="single" w:sz="6" w:space="0" w:color="548DD4"/>
              <w:right w:val="single" w:sz="6" w:space="0" w:color="548DD4"/>
            </w:tcBorders>
            <w:hideMark/>
          </w:tcPr>
          <w:p w:rsidR="00070F0A" w:rsidRPr="00DB2B53" w:rsidRDefault="00070F0A" w:rsidP="00E45480">
            <w:pPr>
              <w:spacing w:before="60" w:after="60" w:line="240" w:lineRule="auto"/>
              <w:rPr>
                <w:rFonts w:cs="Arial"/>
                <w:i/>
                <w:sz w:val="20"/>
                <w:szCs w:val="20"/>
                <w:lang w:eastAsia="en-GB"/>
              </w:rPr>
            </w:pPr>
            <w:r w:rsidRPr="00DB2B53">
              <w:rPr>
                <w:rFonts w:cs="Arial"/>
                <w:i/>
                <w:sz w:val="20"/>
                <w:szCs w:val="20"/>
                <w:lang w:eastAsia="en-GB"/>
              </w:rPr>
              <w:t xml:space="preserve">Оценивание – как вы планируете  проверить уровень </w:t>
            </w:r>
            <w:proofErr w:type="spellStart"/>
            <w:r w:rsidRPr="00DB2B53">
              <w:rPr>
                <w:rFonts w:cs="Arial"/>
                <w:i/>
                <w:sz w:val="20"/>
                <w:szCs w:val="20"/>
                <w:lang w:eastAsia="en-GB"/>
              </w:rPr>
              <w:t>обученности</w:t>
            </w:r>
            <w:proofErr w:type="spellEnd"/>
            <w:r w:rsidRPr="00DB2B53">
              <w:rPr>
                <w:rFonts w:cs="Arial"/>
                <w:i/>
                <w:sz w:val="20"/>
                <w:szCs w:val="20"/>
                <w:lang w:eastAsia="en-GB"/>
              </w:rPr>
              <w:t xml:space="preserve"> учащихся? </w:t>
            </w:r>
          </w:p>
        </w:tc>
        <w:tc>
          <w:tcPr>
            <w:tcW w:w="2051" w:type="pct"/>
            <w:gridSpan w:val="3"/>
            <w:tcBorders>
              <w:top w:val="single" w:sz="6" w:space="0" w:color="548DD4"/>
              <w:left w:val="single" w:sz="6" w:space="0" w:color="548DD4"/>
              <w:bottom w:val="single" w:sz="6" w:space="0" w:color="548DD4"/>
              <w:right w:val="single" w:sz="8" w:space="0" w:color="548DD4"/>
            </w:tcBorders>
            <w:hideMark/>
          </w:tcPr>
          <w:p w:rsidR="00070F0A" w:rsidRDefault="00070F0A" w:rsidP="00E45480">
            <w:pPr>
              <w:spacing w:before="60" w:after="60" w:line="240" w:lineRule="auto"/>
              <w:rPr>
                <w:rFonts w:cs="Arial"/>
                <w:i/>
                <w:sz w:val="20"/>
                <w:szCs w:val="20"/>
                <w:lang w:eastAsia="en-GB"/>
              </w:rPr>
            </w:pPr>
            <w:proofErr w:type="spellStart"/>
            <w:r w:rsidRPr="00DB2B53">
              <w:rPr>
                <w:rFonts w:cs="Arial"/>
                <w:i/>
                <w:sz w:val="20"/>
                <w:szCs w:val="20"/>
                <w:lang w:eastAsia="en-GB"/>
              </w:rPr>
              <w:t>Межпредметные</w:t>
            </w:r>
            <w:proofErr w:type="spellEnd"/>
            <w:r w:rsidRPr="00DB2B53">
              <w:rPr>
                <w:rFonts w:cs="Arial"/>
                <w:i/>
                <w:sz w:val="20"/>
                <w:szCs w:val="20"/>
                <w:lang w:eastAsia="en-GB"/>
              </w:rPr>
              <w:t xml:space="preserve"> связи.</w:t>
            </w:r>
            <w:r w:rsidRPr="00DB2B53">
              <w:rPr>
                <w:rFonts w:cs="Arial"/>
                <w:i/>
                <w:sz w:val="20"/>
                <w:szCs w:val="20"/>
                <w:lang w:eastAsia="en-GB"/>
              </w:rPr>
              <w:br/>
              <w:t xml:space="preserve">Обеспечение безопасности и  </w:t>
            </w:r>
          </w:p>
          <w:p w:rsidR="00070F0A" w:rsidRPr="00DB2B53" w:rsidRDefault="00070F0A" w:rsidP="00E45480">
            <w:pPr>
              <w:spacing w:before="60" w:after="60" w:line="240" w:lineRule="auto"/>
              <w:rPr>
                <w:rFonts w:cs="Arial"/>
                <w:i/>
                <w:sz w:val="20"/>
                <w:szCs w:val="20"/>
                <w:lang w:eastAsia="en-GB"/>
              </w:rPr>
            </w:pPr>
            <w:proofErr w:type="spellStart"/>
            <w:r w:rsidRPr="00DB2B53">
              <w:rPr>
                <w:rFonts w:cs="Arial"/>
                <w:i/>
                <w:sz w:val="20"/>
                <w:szCs w:val="20"/>
                <w:lang w:eastAsia="en-GB"/>
              </w:rPr>
              <w:t>здоровьесберегающих</w:t>
            </w:r>
            <w:proofErr w:type="spellEnd"/>
            <w:r w:rsidRPr="00DB2B53">
              <w:rPr>
                <w:rFonts w:cs="Arial"/>
                <w:i/>
                <w:sz w:val="20"/>
                <w:szCs w:val="20"/>
                <w:lang w:eastAsia="en-GB"/>
              </w:rPr>
              <w:t xml:space="preserve"> условий обучения. </w:t>
            </w:r>
            <w:r w:rsidRPr="00DB2B53">
              <w:rPr>
                <w:rFonts w:cs="Arial"/>
                <w:i/>
                <w:sz w:val="20"/>
                <w:szCs w:val="20"/>
                <w:lang w:eastAsia="en-GB"/>
              </w:rPr>
              <w:br/>
              <w:t xml:space="preserve">Использование ИКТ. </w:t>
            </w:r>
            <w:r w:rsidRPr="00DB2B53">
              <w:rPr>
                <w:rFonts w:cs="Arial"/>
                <w:i/>
                <w:sz w:val="20"/>
                <w:szCs w:val="20"/>
                <w:lang w:eastAsia="en-GB"/>
              </w:rPr>
              <w:br/>
              <w:t xml:space="preserve">Развитие ценностей учащихся. </w:t>
            </w:r>
          </w:p>
        </w:tc>
      </w:tr>
      <w:tr w:rsidR="00070F0A" w:rsidTr="00604A34">
        <w:trPr>
          <w:trHeight w:val="896"/>
        </w:trPr>
        <w:tc>
          <w:tcPr>
            <w:tcW w:w="1666" w:type="pct"/>
            <w:gridSpan w:val="4"/>
            <w:tcBorders>
              <w:top w:val="single" w:sz="6" w:space="0" w:color="548DD4"/>
              <w:left w:val="single" w:sz="8" w:space="0" w:color="548DD4"/>
              <w:bottom w:val="single" w:sz="6" w:space="0" w:color="548DD4"/>
              <w:right w:val="single" w:sz="6" w:space="0" w:color="548DD4"/>
            </w:tcBorders>
          </w:tcPr>
          <w:p w:rsidR="00070F0A" w:rsidRDefault="00677199" w:rsidP="00677199">
            <w:pPr>
              <w:numPr>
                <w:ilvl w:val="0"/>
                <w:numId w:val="2"/>
              </w:numPr>
              <w:spacing w:after="120" w:line="240" w:lineRule="auto"/>
              <w:ind w:left="284" w:hanging="284"/>
              <w:rPr>
                <w:rFonts w:cs="Arial"/>
                <w:sz w:val="20"/>
                <w:szCs w:val="20"/>
                <w:lang w:eastAsia="en-GB"/>
              </w:rPr>
            </w:pPr>
            <w:r>
              <w:rPr>
                <w:rFonts w:cs="Arial"/>
                <w:sz w:val="20"/>
                <w:szCs w:val="20"/>
                <w:lang w:eastAsia="en-GB"/>
              </w:rPr>
              <w:t xml:space="preserve">  На уроке учащиеся могут выбрать категорию и сложность вопроса в зависимости от уровня своих знаний</w:t>
            </w:r>
          </w:p>
          <w:p w:rsidR="00677199" w:rsidRDefault="00677199" w:rsidP="0086085D">
            <w:pPr>
              <w:numPr>
                <w:ilvl w:val="0"/>
                <w:numId w:val="2"/>
              </w:numPr>
              <w:spacing w:after="120" w:line="240" w:lineRule="auto"/>
              <w:ind w:left="284" w:hanging="284"/>
              <w:rPr>
                <w:rFonts w:cs="Arial"/>
                <w:sz w:val="20"/>
                <w:szCs w:val="20"/>
                <w:lang w:eastAsia="en-GB"/>
              </w:rPr>
            </w:pPr>
            <w:r>
              <w:rPr>
                <w:rFonts w:cs="Arial"/>
                <w:sz w:val="20"/>
                <w:szCs w:val="20"/>
                <w:lang w:eastAsia="en-GB"/>
              </w:rPr>
              <w:t xml:space="preserve">По итогам урока </w:t>
            </w:r>
            <w:r w:rsidR="0086085D">
              <w:rPr>
                <w:rFonts w:cs="Arial"/>
                <w:sz w:val="20"/>
                <w:szCs w:val="20"/>
                <w:lang w:eastAsia="en-GB"/>
              </w:rPr>
              <w:t>победитель (</w:t>
            </w:r>
            <w:proofErr w:type="gramStart"/>
            <w:r w:rsidR="0086085D">
              <w:rPr>
                <w:rFonts w:cs="Arial"/>
                <w:sz w:val="20"/>
                <w:szCs w:val="20"/>
                <w:lang w:eastAsia="en-GB"/>
              </w:rPr>
              <w:t>ученик</w:t>
            </w:r>
            <w:proofErr w:type="gramEnd"/>
            <w:r w:rsidR="0086085D">
              <w:rPr>
                <w:rFonts w:cs="Arial"/>
                <w:sz w:val="20"/>
                <w:szCs w:val="20"/>
                <w:lang w:eastAsia="en-GB"/>
              </w:rPr>
              <w:t xml:space="preserve"> показавший луч</w:t>
            </w:r>
            <w:r>
              <w:rPr>
                <w:rFonts w:cs="Arial"/>
                <w:sz w:val="20"/>
                <w:szCs w:val="20"/>
                <w:lang w:eastAsia="en-GB"/>
              </w:rPr>
              <w:t>шие знания получает грамоту и сладкий приз</w:t>
            </w:r>
          </w:p>
        </w:tc>
        <w:tc>
          <w:tcPr>
            <w:tcW w:w="1284" w:type="pct"/>
            <w:tcBorders>
              <w:top w:val="single" w:sz="6" w:space="0" w:color="548DD4"/>
              <w:left w:val="single" w:sz="6" w:space="0" w:color="548DD4"/>
              <w:bottom w:val="single" w:sz="6" w:space="0" w:color="548DD4"/>
              <w:right w:val="single" w:sz="6" w:space="0" w:color="548DD4"/>
            </w:tcBorders>
          </w:tcPr>
          <w:p w:rsidR="00070F0A" w:rsidRDefault="00677199" w:rsidP="00E45480">
            <w:pPr>
              <w:numPr>
                <w:ilvl w:val="0"/>
                <w:numId w:val="2"/>
              </w:numPr>
              <w:spacing w:after="120" w:line="240" w:lineRule="auto"/>
              <w:ind w:left="284" w:hanging="284"/>
              <w:rPr>
                <w:rFonts w:cs="Arial"/>
                <w:sz w:val="20"/>
                <w:szCs w:val="20"/>
                <w:lang w:eastAsia="en-GB"/>
              </w:rPr>
            </w:pPr>
            <w:r>
              <w:rPr>
                <w:rFonts w:cs="Arial"/>
                <w:sz w:val="20"/>
                <w:szCs w:val="20"/>
                <w:lang w:eastAsia="en-GB"/>
              </w:rPr>
              <w:t>Во время игры на столах учащихся лежит лист оценивания</w:t>
            </w:r>
            <w:r w:rsidR="006132E0">
              <w:rPr>
                <w:rFonts w:cs="Arial"/>
                <w:sz w:val="20"/>
                <w:szCs w:val="20"/>
                <w:lang w:eastAsia="en-GB"/>
              </w:rPr>
              <w:t>,</w:t>
            </w:r>
            <w:r>
              <w:rPr>
                <w:rFonts w:cs="Arial"/>
                <w:sz w:val="20"/>
                <w:szCs w:val="20"/>
                <w:lang w:eastAsia="en-GB"/>
              </w:rPr>
              <w:t xml:space="preserve"> в который ученики взаимно вносят балы, полученные в ходе игры</w:t>
            </w:r>
          </w:p>
        </w:tc>
        <w:tc>
          <w:tcPr>
            <w:tcW w:w="2051" w:type="pct"/>
            <w:gridSpan w:val="3"/>
            <w:tcBorders>
              <w:top w:val="single" w:sz="6" w:space="0" w:color="548DD4"/>
              <w:left w:val="single" w:sz="6" w:space="0" w:color="548DD4"/>
              <w:bottom w:val="single" w:sz="6" w:space="0" w:color="548DD4"/>
              <w:right w:val="single" w:sz="8" w:space="0" w:color="548DD4"/>
            </w:tcBorders>
          </w:tcPr>
          <w:p w:rsidR="008F107A" w:rsidRDefault="008F107A" w:rsidP="00E45480">
            <w:pPr>
              <w:numPr>
                <w:ilvl w:val="0"/>
                <w:numId w:val="2"/>
              </w:numPr>
              <w:spacing w:after="120" w:line="240" w:lineRule="auto"/>
              <w:ind w:left="284" w:hanging="284"/>
              <w:rPr>
                <w:rFonts w:cs="Arial"/>
                <w:sz w:val="20"/>
                <w:szCs w:val="20"/>
                <w:lang w:eastAsia="en-GB"/>
              </w:rPr>
            </w:pPr>
            <w:r>
              <w:rPr>
                <w:rFonts w:cs="Arial"/>
                <w:sz w:val="20"/>
                <w:szCs w:val="20"/>
                <w:lang w:eastAsia="en-GB"/>
              </w:rPr>
              <w:t xml:space="preserve">На уроке осуществляются </w:t>
            </w:r>
            <w:proofErr w:type="spellStart"/>
            <w:r>
              <w:rPr>
                <w:rFonts w:cs="Arial"/>
                <w:sz w:val="20"/>
                <w:szCs w:val="20"/>
                <w:lang w:eastAsia="en-GB"/>
              </w:rPr>
              <w:t>межпредметные</w:t>
            </w:r>
            <w:proofErr w:type="spellEnd"/>
            <w:r>
              <w:rPr>
                <w:rFonts w:cs="Arial"/>
                <w:sz w:val="20"/>
                <w:szCs w:val="20"/>
                <w:lang w:eastAsia="en-GB"/>
              </w:rPr>
              <w:t xml:space="preserve"> связи с географией, экологией</w:t>
            </w:r>
          </w:p>
          <w:p w:rsidR="008F107A" w:rsidRDefault="008F107A" w:rsidP="00E45480">
            <w:pPr>
              <w:numPr>
                <w:ilvl w:val="0"/>
                <w:numId w:val="2"/>
              </w:numPr>
              <w:spacing w:after="120" w:line="240" w:lineRule="auto"/>
              <w:ind w:left="284" w:hanging="284"/>
              <w:rPr>
                <w:rFonts w:cs="Arial"/>
                <w:sz w:val="20"/>
                <w:szCs w:val="20"/>
                <w:lang w:eastAsia="en-GB"/>
              </w:rPr>
            </w:pPr>
            <w:proofErr w:type="spellStart"/>
            <w:r>
              <w:rPr>
                <w:rFonts w:cs="Arial"/>
                <w:sz w:val="20"/>
                <w:szCs w:val="20"/>
                <w:lang w:eastAsia="en-GB"/>
              </w:rPr>
              <w:t>Здоровьесберегающие</w:t>
            </w:r>
            <w:proofErr w:type="spellEnd"/>
            <w:r>
              <w:rPr>
                <w:rFonts w:cs="Arial"/>
                <w:sz w:val="20"/>
                <w:szCs w:val="20"/>
                <w:lang w:eastAsia="en-GB"/>
              </w:rPr>
              <w:t xml:space="preserve"> условия обеспечиваются за счет </w:t>
            </w:r>
            <w:r w:rsidR="0086085D">
              <w:rPr>
                <w:rFonts w:cs="Arial"/>
                <w:sz w:val="20"/>
                <w:szCs w:val="20"/>
                <w:lang w:eastAsia="en-GB"/>
              </w:rPr>
              <w:t>разных категорий</w:t>
            </w:r>
            <w:r w:rsidR="0086085D">
              <w:rPr>
                <w:rFonts w:cs="Arial"/>
                <w:sz w:val="20"/>
                <w:szCs w:val="20"/>
                <w:lang w:eastAsia="en-GB"/>
              </w:rPr>
              <w:t xml:space="preserve"> и </w:t>
            </w:r>
            <w:r w:rsidR="0086085D">
              <w:rPr>
                <w:rFonts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  <w:lang w:eastAsia="en-GB"/>
              </w:rPr>
              <w:t>разноуровневых</w:t>
            </w:r>
            <w:proofErr w:type="spellEnd"/>
            <w:r>
              <w:rPr>
                <w:rFonts w:cs="Arial"/>
                <w:sz w:val="20"/>
                <w:szCs w:val="20"/>
                <w:lang w:eastAsia="en-GB"/>
              </w:rPr>
              <w:t xml:space="preserve"> вопросов, </w:t>
            </w:r>
            <w:r w:rsidR="0086085D">
              <w:rPr>
                <w:rFonts w:cs="Arial"/>
                <w:sz w:val="20"/>
                <w:szCs w:val="20"/>
                <w:lang w:eastAsia="en-GB"/>
              </w:rPr>
              <w:t xml:space="preserve"> на слайде во время объяснения правил игры играет музыка Моцарте, которая как </w:t>
            </w:r>
            <w:proofErr w:type="gramStart"/>
            <w:r w:rsidR="0086085D">
              <w:rPr>
                <w:rFonts w:cs="Arial"/>
                <w:sz w:val="20"/>
                <w:szCs w:val="20"/>
                <w:lang w:eastAsia="en-GB"/>
              </w:rPr>
              <w:t>считается</w:t>
            </w:r>
            <w:proofErr w:type="gramEnd"/>
            <w:r w:rsidR="0086085D">
              <w:rPr>
                <w:rFonts w:cs="Arial"/>
                <w:sz w:val="20"/>
                <w:szCs w:val="20"/>
                <w:lang w:eastAsia="en-GB"/>
              </w:rPr>
              <w:t xml:space="preserve"> способствует лучшему усвоению зна</w:t>
            </w:r>
            <w:r w:rsidR="0086085D">
              <w:rPr>
                <w:rFonts w:cs="Arial"/>
                <w:sz w:val="20"/>
                <w:szCs w:val="20"/>
                <w:lang w:eastAsia="en-GB"/>
              </w:rPr>
              <w:t xml:space="preserve">ний учащихся </w:t>
            </w:r>
            <w:r>
              <w:rPr>
                <w:rFonts w:cs="Arial"/>
                <w:sz w:val="20"/>
                <w:szCs w:val="20"/>
                <w:lang w:eastAsia="en-GB"/>
              </w:rPr>
              <w:t xml:space="preserve">уроке предусмотрена </w:t>
            </w:r>
            <w:proofErr w:type="spellStart"/>
            <w:r>
              <w:rPr>
                <w:rFonts w:cs="Arial"/>
                <w:sz w:val="20"/>
                <w:szCs w:val="20"/>
                <w:lang w:eastAsia="en-GB"/>
              </w:rPr>
              <w:t>ф</w:t>
            </w:r>
            <w:r w:rsidR="0086085D">
              <w:rPr>
                <w:rFonts w:cs="Arial"/>
                <w:sz w:val="20"/>
                <w:szCs w:val="20"/>
                <w:lang w:eastAsia="en-GB"/>
              </w:rPr>
              <w:t>и</w:t>
            </w:r>
            <w:r>
              <w:rPr>
                <w:rFonts w:cs="Arial"/>
                <w:sz w:val="20"/>
                <w:szCs w:val="20"/>
                <w:lang w:eastAsia="en-GB"/>
              </w:rPr>
              <w:t>зминутка</w:t>
            </w:r>
            <w:proofErr w:type="spellEnd"/>
            <w:r>
              <w:rPr>
                <w:rFonts w:cs="Arial"/>
                <w:sz w:val="20"/>
                <w:szCs w:val="20"/>
                <w:lang w:eastAsia="en-GB"/>
              </w:rPr>
              <w:t xml:space="preserve"> для снятия напряжения с глаз</w:t>
            </w:r>
            <w:r w:rsidR="0095686D">
              <w:rPr>
                <w:rFonts w:cs="Arial"/>
                <w:sz w:val="20"/>
                <w:szCs w:val="20"/>
                <w:lang w:eastAsia="en-GB"/>
              </w:rPr>
              <w:t xml:space="preserve">, используется виртуальная лабораторная </w:t>
            </w:r>
            <w:proofErr w:type="spellStart"/>
            <w:r w:rsidR="0095686D">
              <w:rPr>
                <w:rFonts w:cs="Arial"/>
                <w:sz w:val="20"/>
                <w:szCs w:val="20"/>
                <w:lang w:eastAsia="en-GB"/>
              </w:rPr>
              <w:t>раббота</w:t>
            </w:r>
            <w:proofErr w:type="spellEnd"/>
          </w:p>
          <w:p w:rsidR="0086085D" w:rsidRPr="008F107A" w:rsidRDefault="0086085D" w:rsidP="00E45480">
            <w:pPr>
              <w:numPr>
                <w:ilvl w:val="0"/>
                <w:numId w:val="2"/>
              </w:numPr>
              <w:spacing w:after="120" w:line="240" w:lineRule="auto"/>
              <w:ind w:left="284" w:hanging="284"/>
              <w:rPr>
                <w:rFonts w:cs="Arial"/>
                <w:sz w:val="20"/>
                <w:szCs w:val="20"/>
                <w:lang w:eastAsia="en-GB"/>
              </w:rPr>
            </w:pPr>
            <w:r>
              <w:rPr>
                <w:rFonts w:cs="Arial"/>
                <w:sz w:val="20"/>
                <w:szCs w:val="20"/>
                <w:lang w:eastAsia="en-GB"/>
              </w:rPr>
              <w:t xml:space="preserve">На уроке используется </w:t>
            </w:r>
            <w:r>
              <w:rPr>
                <w:rFonts w:cs="Arial"/>
                <w:sz w:val="20"/>
                <w:szCs w:val="20"/>
                <w:lang w:eastAsia="en-GB"/>
              </w:rPr>
              <w:t xml:space="preserve">Презентация </w:t>
            </w:r>
            <w:r>
              <w:rPr>
                <w:rFonts w:cs="Arial"/>
                <w:sz w:val="20"/>
                <w:szCs w:val="20"/>
                <w:lang w:val="en-US" w:eastAsia="en-GB"/>
              </w:rPr>
              <w:t>Power</w:t>
            </w:r>
            <w:r w:rsidRPr="0086085D">
              <w:rPr>
                <w:rFonts w:cs="Arial"/>
                <w:sz w:val="20"/>
                <w:szCs w:val="20"/>
                <w:lang w:eastAsia="en-GB"/>
              </w:rPr>
              <w:t xml:space="preserve"> </w:t>
            </w:r>
            <w:r>
              <w:rPr>
                <w:rFonts w:cs="Arial"/>
                <w:sz w:val="20"/>
                <w:szCs w:val="20"/>
                <w:lang w:val="en-US" w:eastAsia="en-GB"/>
              </w:rPr>
              <w:t>Point</w:t>
            </w:r>
            <w:r>
              <w:rPr>
                <w:rFonts w:cs="Arial"/>
                <w:sz w:val="20"/>
                <w:szCs w:val="20"/>
                <w:lang w:eastAsia="en-GB"/>
              </w:rPr>
              <w:t>, видеоролик</w:t>
            </w:r>
          </w:p>
          <w:p w:rsidR="00070F0A" w:rsidRPr="0086085D" w:rsidRDefault="00677199" w:rsidP="00E45480">
            <w:pPr>
              <w:numPr>
                <w:ilvl w:val="0"/>
                <w:numId w:val="2"/>
              </w:numPr>
              <w:spacing w:after="120" w:line="240" w:lineRule="auto"/>
              <w:ind w:left="284" w:hanging="284"/>
              <w:rPr>
                <w:rFonts w:cs="Arial"/>
                <w:sz w:val="20"/>
                <w:szCs w:val="20"/>
                <w:lang w:eastAsia="en-GB"/>
              </w:rPr>
            </w:pPr>
            <w:r w:rsidRPr="0086085D">
              <w:rPr>
                <w:rFonts w:cs="Helvetica"/>
                <w:sz w:val="20"/>
                <w:szCs w:val="21"/>
                <w:shd w:val="clear" w:color="auto" w:fill="FFFFFF"/>
              </w:rPr>
              <w:t>воспитание самостоятельности в процессе усвоения и применения знаний в нестандартных ситуациях, ответственности за результаты учебного труда</w:t>
            </w:r>
            <w:r w:rsidRPr="0086085D">
              <w:rPr>
                <w:rFonts w:cs="Helvetica"/>
                <w:color w:val="333333"/>
                <w:sz w:val="20"/>
                <w:szCs w:val="21"/>
                <w:shd w:val="clear" w:color="auto" w:fill="FFFFFF"/>
              </w:rPr>
              <w:t>.</w:t>
            </w:r>
          </w:p>
        </w:tc>
      </w:tr>
      <w:tr w:rsidR="00070F0A" w:rsidTr="00E45480">
        <w:trPr>
          <w:cantSplit/>
          <w:trHeight w:hRule="exact" w:val="2268"/>
        </w:trPr>
        <w:tc>
          <w:tcPr>
            <w:tcW w:w="1100" w:type="pct"/>
            <w:gridSpan w:val="2"/>
            <w:vMerge w:val="restart"/>
            <w:tcBorders>
              <w:top w:val="single" w:sz="6" w:space="0" w:color="548DD4"/>
              <w:left w:val="single" w:sz="8" w:space="0" w:color="548DD4"/>
              <w:bottom w:val="single" w:sz="6" w:space="0" w:color="548DD4"/>
              <w:right w:val="single" w:sz="6" w:space="0" w:color="548DD4"/>
            </w:tcBorders>
          </w:tcPr>
          <w:p w:rsidR="00070F0A" w:rsidRPr="00DB2B53" w:rsidRDefault="00070F0A" w:rsidP="00E45480">
            <w:pPr>
              <w:spacing w:before="60" w:after="60" w:line="240" w:lineRule="auto"/>
              <w:rPr>
                <w:rFonts w:cs="Arial"/>
                <w:i/>
                <w:sz w:val="20"/>
                <w:szCs w:val="20"/>
                <w:lang w:eastAsia="en-GB"/>
              </w:rPr>
            </w:pPr>
            <w:r w:rsidRPr="00DB2B53">
              <w:rPr>
                <w:rFonts w:cs="Arial"/>
                <w:i/>
                <w:sz w:val="20"/>
                <w:szCs w:val="20"/>
                <w:lang w:eastAsia="en-GB"/>
              </w:rPr>
              <w:t>Рефлексия</w:t>
            </w:r>
          </w:p>
          <w:p w:rsidR="00070F0A" w:rsidRPr="00DB2B53" w:rsidRDefault="00070F0A" w:rsidP="00E45480">
            <w:pPr>
              <w:spacing w:after="120" w:line="240" w:lineRule="auto"/>
              <w:rPr>
                <w:rFonts w:cs="Arial"/>
                <w:i/>
                <w:sz w:val="20"/>
                <w:szCs w:val="20"/>
                <w:lang w:eastAsia="en-GB"/>
              </w:rPr>
            </w:pPr>
            <w:r w:rsidRPr="00DB2B53">
              <w:rPr>
                <w:rFonts w:cs="Arial"/>
                <w:i/>
                <w:sz w:val="20"/>
                <w:szCs w:val="20"/>
                <w:lang w:eastAsia="en-GB"/>
              </w:rPr>
              <w:t xml:space="preserve">Были ли цели урока/цели обучения реалистичными? </w:t>
            </w:r>
          </w:p>
          <w:p w:rsidR="00070F0A" w:rsidRPr="00DB2B53" w:rsidRDefault="00070F0A" w:rsidP="00E45480">
            <w:pPr>
              <w:spacing w:after="120" w:line="240" w:lineRule="auto"/>
              <w:rPr>
                <w:rFonts w:cs="Arial"/>
                <w:i/>
                <w:sz w:val="20"/>
                <w:szCs w:val="20"/>
                <w:lang w:eastAsia="en-GB"/>
              </w:rPr>
            </w:pPr>
            <w:r w:rsidRPr="00DB2B53">
              <w:rPr>
                <w:rFonts w:cs="Arial"/>
                <w:i/>
                <w:sz w:val="20"/>
                <w:szCs w:val="20"/>
                <w:lang w:eastAsia="en-GB"/>
              </w:rPr>
              <w:t xml:space="preserve">Что учащиеся изучили сегодня? </w:t>
            </w:r>
          </w:p>
          <w:p w:rsidR="00070F0A" w:rsidRPr="00DB2B53" w:rsidRDefault="00070F0A" w:rsidP="00E45480">
            <w:pPr>
              <w:spacing w:after="120" w:line="240" w:lineRule="auto"/>
              <w:rPr>
                <w:rFonts w:cs="Arial"/>
                <w:i/>
                <w:sz w:val="20"/>
                <w:szCs w:val="20"/>
                <w:lang w:eastAsia="en-GB"/>
              </w:rPr>
            </w:pPr>
            <w:r w:rsidRPr="00DB2B53">
              <w:rPr>
                <w:rFonts w:cs="Arial"/>
                <w:i/>
                <w:sz w:val="20"/>
                <w:szCs w:val="20"/>
                <w:lang w:eastAsia="en-GB"/>
              </w:rPr>
              <w:t xml:space="preserve">Какой была обучающая среда/ атмосфера обучения на уроке? </w:t>
            </w:r>
          </w:p>
          <w:p w:rsidR="00070F0A" w:rsidRDefault="00070F0A" w:rsidP="00E45480">
            <w:pPr>
              <w:spacing w:after="120" w:line="240" w:lineRule="auto"/>
              <w:rPr>
                <w:rFonts w:cs="Arial"/>
                <w:i/>
                <w:sz w:val="20"/>
                <w:szCs w:val="20"/>
                <w:lang w:eastAsia="en-GB"/>
              </w:rPr>
            </w:pPr>
          </w:p>
          <w:p w:rsidR="00070F0A" w:rsidRPr="00DB2B53" w:rsidRDefault="00070F0A" w:rsidP="00E45480">
            <w:pPr>
              <w:spacing w:after="120" w:line="240" w:lineRule="auto"/>
              <w:rPr>
                <w:rFonts w:cs="Arial"/>
                <w:i/>
                <w:sz w:val="20"/>
                <w:szCs w:val="20"/>
                <w:lang w:eastAsia="en-GB"/>
              </w:rPr>
            </w:pPr>
            <w:r w:rsidRPr="00DB2B53">
              <w:rPr>
                <w:rFonts w:cs="Arial"/>
                <w:i/>
                <w:sz w:val="20"/>
                <w:szCs w:val="20"/>
                <w:lang w:eastAsia="en-GB"/>
              </w:rPr>
              <w:t xml:space="preserve">Хорошо ли  осуществлена  запланированная учителем дифференциация обучения? </w:t>
            </w:r>
          </w:p>
          <w:p w:rsidR="00070F0A" w:rsidRPr="00DD2734" w:rsidRDefault="00070F0A" w:rsidP="00E45480">
            <w:pPr>
              <w:spacing w:after="120" w:line="240" w:lineRule="auto"/>
              <w:rPr>
                <w:rFonts w:cs="Arial"/>
                <w:i/>
                <w:sz w:val="20"/>
                <w:szCs w:val="20"/>
                <w:lang w:eastAsia="en-GB"/>
              </w:rPr>
            </w:pPr>
            <w:r w:rsidRPr="00DB2B53">
              <w:rPr>
                <w:rFonts w:cs="Arial"/>
                <w:i/>
                <w:sz w:val="20"/>
                <w:szCs w:val="20"/>
                <w:lang w:eastAsia="en-GB"/>
              </w:rPr>
              <w:t xml:space="preserve">Придерживался ли я времени отведенного для различных этапов урока? Что я  изменил и реализовал в плане урока и почему?  </w:t>
            </w:r>
          </w:p>
        </w:tc>
        <w:tc>
          <w:tcPr>
            <w:tcW w:w="3900" w:type="pct"/>
            <w:gridSpan w:val="6"/>
            <w:tcBorders>
              <w:top w:val="single" w:sz="6" w:space="0" w:color="548DD4"/>
              <w:left w:val="single" w:sz="6" w:space="0" w:color="548DD4"/>
              <w:bottom w:val="single" w:sz="6" w:space="0" w:color="548DD4"/>
              <w:right w:val="single" w:sz="8" w:space="0" w:color="548DD4"/>
            </w:tcBorders>
            <w:hideMark/>
          </w:tcPr>
          <w:p w:rsidR="00070F0A" w:rsidRPr="00DB2B53" w:rsidRDefault="00070F0A" w:rsidP="00E45480">
            <w:pPr>
              <w:spacing w:before="60" w:after="60" w:line="240" w:lineRule="auto"/>
              <w:rPr>
                <w:rFonts w:cs="Arial"/>
                <w:i/>
                <w:sz w:val="20"/>
                <w:szCs w:val="20"/>
                <w:lang w:eastAsia="en-GB"/>
              </w:rPr>
            </w:pPr>
            <w:r>
              <w:rPr>
                <w:rFonts w:cs="Arial"/>
                <w:i/>
                <w:sz w:val="20"/>
                <w:szCs w:val="20"/>
                <w:lang w:eastAsia="en-GB"/>
              </w:rPr>
              <w:lastRenderedPageBreak/>
              <w:t>И</w:t>
            </w:r>
            <w:r w:rsidRPr="00DB2B53">
              <w:rPr>
                <w:rFonts w:cs="Arial"/>
                <w:i/>
                <w:sz w:val="20"/>
                <w:szCs w:val="20"/>
                <w:lang w:eastAsia="en-GB"/>
              </w:rPr>
              <w:t>тоги урока. Ответьте на самые актуальные вопросы об уроке из блока слева.</w:t>
            </w:r>
          </w:p>
        </w:tc>
      </w:tr>
      <w:tr w:rsidR="00070F0A" w:rsidTr="00E45480">
        <w:trPr>
          <w:cantSplit/>
          <w:trHeight w:val="1855"/>
        </w:trPr>
        <w:tc>
          <w:tcPr>
            <w:tcW w:w="0" w:type="auto"/>
            <w:gridSpan w:val="2"/>
            <w:vMerge/>
            <w:tcBorders>
              <w:top w:val="single" w:sz="6" w:space="0" w:color="548DD4"/>
              <w:left w:val="single" w:sz="8" w:space="0" w:color="548DD4"/>
              <w:bottom w:val="single" w:sz="6" w:space="0" w:color="548DD4"/>
              <w:right w:val="single" w:sz="6" w:space="0" w:color="548DD4"/>
            </w:tcBorders>
            <w:vAlign w:val="center"/>
            <w:hideMark/>
          </w:tcPr>
          <w:p w:rsidR="00070F0A" w:rsidRDefault="00070F0A" w:rsidP="00E45480">
            <w:pPr>
              <w:spacing w:after="0" w:line="240" w:lineRule="auto"/>
              <w:rPr>
                <w:rFonts w:ascii="Comic Sans MS" w:hAnsi="Comic Sans MS" w:cs="Arial"/>
                <w:b/>
                <w:sz w:val="20"/>
                <w:szCs w:val="20"/>
                <w:lang w:eastAsia="en-GB"/>
              </w:rPr>
            </w:pPr>
          </w:p>
        </w:tc>
        <w:tc>
          <w:tcPr>
            <w:tcW w:w="3900" w:type="pct"/>
            <w:gridSpan w:val="6"/>
            <w:tcBorders>
              <w:top w:val="single" w:sz="6" w:space="0" w:color="548DD4"/>
              <w:left w:val="single" w:sz="6" w:space="0" w:color="548DD4"/>
              <w:bottom w:val="single" w:sz="6" w:space="0" w:color="548DD4"/>
              <w:right w:val="single" w:sz="8" w:space="0" w:color="548DD4"/>
            </w:tcBorders>
          </w:tcPr>
          <w:p w:rsidR="00070F0A" w:rsidRDefault="00070F0A" w:rsidP="00E45480">
            <w:pPr>
              <w:spacing w:line="240" w:lineRule="auto"/>
              <w:rPr>
                <w:rFonts w:cs="Arial"/>
                <w:b/>
                <w:sz w:val="20"/>
                <w:szCs w:val="20"/>
                <w:lang w:eastAsia="en-GB"/>
              </w:rPr>
            </w:pPr>
          </w:p>
        </w:tc>
      </w:tr>
      <w:tr w:rsidR="00070F0A" w:rsidTr="00E45480">
        <w:trPr>
          <w:trHeight w:val="5103"/>
        </w:trPr>
        <w:tc>
          <w:tcPr>
            <w:tcW w:w="5000" w:type="pct"/>
            <w:gridSpan w:val="8"/>
            <w:tcBorders>
              <w:top w:val="single" w:sz="6" w:space="0" w:color="548DD4"/>
              <w:left w:val="single" w:sz="8" w:space="0" w:color="548DD4"/>
              <w:bottom w:val="single" w:sz="8" w:space="0" w:color="548DD4"/>
              <w:right w:val="single" w:sz="8" w:space="0" w:color="548DD4"/>
            </w:tcBorders>
          </w:tcPr>
          <w:p w:rsidR="00070F0A" w:rsidRPr="00DB2B53" w:rsidRDefault="00070F0A" w:rsidP="00E45480">
            <w:pPr>
              <w:spacing w:before="60" w:after="60" w:line="240" w:lineRule="auto"/>
              <w:rPr>
                <w:rFonts w:cs="Arial"/>
                <w:i/>
                <w:sz w:val="20"/>
                <w:szCs w:val="20"/>
                <w:lang w:eastAsia="en-GB"/>
              </w:rPr>
            </w:pPr>
            <w:r w:rsidRPr="00DB2B53">
              <w:rPr>
                <w:rFonts w:cs="Arial"/>
                <w:i/>
                <w:sz w:val="20"/>
                <w:szCs w:val="20"/>
                <w:lang w:eastAsia="en-GB"/>
              </w:rPr>
              <w:lastRenderedPageBreak/>
              <w:t>Итоговая оценка</w:t>
            </w:r>
          </w:p>
          <w:p w:rsidR="00070F0A" w:rsidRPr="00DB2B53" w:rsidRDefault="00070F0A" w:rsidP="00E45480">
            <w:pPr>
              <w:spacing w:after="60" w:line="240" w:lineRule="auto"/>
              <w:rPr>
                <w:rFonts w:cs="Arial"/>
                <w:i/>
                <w:sz w:val="20"/>
                <w:szCs w:val="20"/>
                <w:lang w:eastAsia="en-GB"/>
              </w:rPr>
            </w:pPr>
            <w:r w:rsidRPr="00DB2B53">
              <w:rPr>
                <w:rFonts w:cs="Arial"/>
                <w:i/>
                <w:sz w:val="20"/>
                <w:szCs w:val="20"/>
                <w:lang w:eastAsia="en-GB"/>
              </w:rPr>
              <w:t>Какие два аспекта в обучении прошли очень хорошо (как в преподавании, так и в учении)?</w:t>
            </w:r>
          </w:p>
          <w:p w:rsidR="00070F0A" w:rsidRPr="00DB2B53" w:rsidRDefault="00070F0A" w:rsidP="00E45480">
            <w:pPr>
              <w:spacing w:line="240" w:lineRule="auto"/>
              <w:rPr>
                <w:rFonts w:cs="Arial"/>
                <w:i/>
                <w:sz w:val="20"/>
                <w:szCs w:val="20"/>
                <w:lang w:eastAsia="en-GB"/>
              </w:rPr>
            </w:pPr>
            <w:r w:rsidRPr="00DB2B53">
              <w:rPr>
                <w:rFonts w:cs="Arial"/>
                <w:i/>
                <w:sz w:val="20"/>
                <w:szCs w:val="20"/>
                <w:lang w:eastAsia="en-GB"/>
              </w:rPr>
              <w:t>1:</w:t>
            </w:r>
          </w:p>
          <w:p w:rsidR="00070F0A" w:rsidRPr="00DB2B53" w:rsidRDefault="00070F0A" w:rsidP="00E45480">
            <w:pPr>
              <w:spacing w:line="240" w:lineRule="auto"/>
              <w:ind w:firstLine="720"/>
              <w:rPr>
                <w:rFonts w:cs="Arial"/>
                <w:i/>
                <w:sz w:val="20"/>
                <w:szCs w:val="20"/>
                <w:lang w:eastAsia="en-GB"/>
              </w:rPr>
            </w:pPr>
          </w:p>
          <w:p w:rsidR="00070F0A" w:rsidRPr="00DB2B53" w:rsidRDefault="00070F0A" w:rsidP="00E45480">
            <w:pPr>
              <w:spacing w:line="240" w:lineRule="auto"/>
              <w:rPr>
                <w:rFonts w:cs="Arial"/>
                <w:i/>
                <w:sz w:val="20"/>
                <w:szCs w:val="20"/>
                <w:lang w:eastAsia="en-GB"/>
              </w:rPr>
            </w:pPr>
            <w:r w:rsidRPr="00DB2B53">
              <w:rPr>
                <w:rFonts w:cs="Arial"/>
                <w:i/>
                <w:sz w:val="20"/>
                <w:szCs w:val="20"/>
                <w:lang w:eastAsia="en-GB"/>
              </w:rPr>
              <w:t>2:</w:t>
            </w:r>
          </w:p>
          <w:p w:rsidR="00070F0A" w:rsidRPr="00DB2B53" w:rsidRDefault="00070F0A" w:rsidP="00E45480">
            <w:pPr>
              <w:spacing w:line="240" w:lineRule="auto"/>
              <w:rPr>
                <w:rFonts w:cs="Arial"/>
                <w:i/>
                <w:sz w:val="20"/>
                <w:szCs w:val="20"/>
                <w:lang w:eastAsia="en-GB"/>
              </w:rPr>
            </w:pPr>
          </w:p>
          <w:p w:rsidR="00070F0A" w:rsidRPr="00DB2B53" w:rsidRDefault="00070F0A" w:rsidP="00E45480">
            <w:pPr>
              <w:spacing w:after="60" w:line="240" w:lineRule="auto"/>
              <w:rPr>
                <w:rFonts w:cs="Arial"/>
                <w:i/>
                <w:sz w:val="20"/>
                <w:szCs w:val="20"/>
                <w:lang w:eastAsia="en-GB"/>
              </w:rPr>
            </w:pPr>
            <w:r w:rsidRPr="00DB2B53">
              <w:rPr>
                <w:rFonts w:cs="Arial"/>
                <w:i/>
                <w:sz w:val="20"/>
                <w:szCs w:val="20"/>
                <w:lang w:eastAsia="en-GB"/>
              </w:rPr>
              <w:t xml:space="preserve">Какие два обстоятельства могли бы улучшить урок (как в преподавании, так и в учении)? </w:t>
            </w:r>
          </w:p>
          <w:p w:rsidR="00070F0A" w:rsidRPr="00DB2B53" w:rsidRDefault="00070F0A" w:rsidP="00E45480">
            <w:pPr>
              <w:spacing w:line="240" w:lineRule="auto"/>
              <w:rPr>
                <w:rFonts w:cs="Arial"/>
                <w:i/>
                <w:sz w:val="20"/>
                <w:szCs w:val="20"/>
                <w:lang w:eastAsia="en-GB"/>
              </w:rPr>
            </w:pPr>
            <w:r w:rsidRPr="00DB2B53">
              <w:rPr>
                <w:rFonts w:cs="Arial"/>
                <w:i/>
                <w:sz w:val="20"/>
                <w:szCs w:val="20"/>
                <w:lang w:eastAsia="en-GB"/>
              </w:rPr>
              <w:t xml:space="preserve">1: </w:t>
            </w:r>
          </w:p>
          <w:p w:rsidR="00070F0A" w:rsidRPr="00DB2B53" w:rsidRDefault="00070F0A" w:rsidP="00E45480">
            <w:pPr>
              <w:spacing w:line="240" w:lineRule="auto"/>
              <w:rPr>
                <w:rFonts w:cs="Arial"/>
                <w:i/>
                <w:sz w:val="20"/>
                <w:szCs w:val="20"/>
                <w:lang w:eastAsia="en-GB"/>
              </w:rPr>
            </w:pPr>
          </w:p>
          <w:p w:rsidR="00070F0A" w:rsidRDefault="00070F0A" w:rsidP="00E45480">
            <w:pPr>
              <w:spacing w:line="240" w:lineRule="auto"/>
              <w:rPr>
                <w:rFonts w:cs="Arial"/>
                <w:i/>
                <w:sz w:val="20"/>
                <w:szCs w:val="20"/>
                <w:lang w:eastAsia="en-GB"/>
              </w:rPr>
            </w:pPr>
            <w:r w:rsidRPr="00DB2B53">
              <w:rPr>
                <w:rFonts w:cs="Arial"/>
                <w:i/>
                <w:sz w:val="20"/>
                <w:szCs w:val="20"/>
                <w:lang w:eastAsia="en-GB"/>
              </w:rPr>
              <w:t>2:</w:t>
            </w:r>
          </w:p>
          <w:p w:rsidR="00070F0A" w:rsidRPr="00DD2734" w:rsidRDefault="00070F0A" w:rsidP="00E45480">
            <w:pPr>
              <w:spacing w:line="240" w:lineRule="auto"/>
              <w:rPr>
                <w:rFonts w:cs="Arial"/>
                <w:i/>
                <w:sz w:val="20"/>
                <w:szCs w:val="20"/>
                <w:lang w:eastAsia="en-GB"/>
              </w:rPr>
            </w:pPr>
          </w:p>
          <w:p w:rsidR="00070F0A" w:rsidRDefault="00070F0A" w:rsidP="00E45480">
            <w:pPr>
              <w:spacing w:line="240" w:lineRule="auto"/>
              <w:rPr>
                <w:rFonts w:cs="Arial"/>
                <w:sz w:val="20"/>
                <w:szCs w:val="20"/>
                <w:lang w:eastAsia="en-GB"/>
              </w:rPr>
            </w:pPr>
            <w:r>
              <w:rPr>
                <w:rFonts w:cs="Arial"/>
                <w:sz w:val="20"/>
                <w:szCs w:val="20"/>
                <w:lang w:eastAsia="en-GB"/>
              </w:rPr>
              <w:t>Что я узнал из этого урока о классе или отдельных учениках, которые помогут учителю в проведении следующего урока/</w:t>
            </w:r>
            <w:proofErr w:type="spellStart"/>
            <w:r>
              <w:rPr>
                <w:rFonts w:cs="Arial"/>
                <w:sz w:val="20"/>
                <w:szCs w:val="20"/>
                <w:lang w:eastAsia="en-GB"/>
              </w:rPr>
              <w:t>ов</w:t>
            </w:r>
            <w:proofErr w:type="spellEnd"/>
            <w:r>
              <w:rPr>
                <w:rFonts w:cs="Arial"/>
                <w:sz w:val="20"/>
                <w:szCs w:val="20"/>
                <w:lang w:eastAsia="en-GB"/>
              </w:rPr>
              <w:t xml:space="preserve">?  </w:t>
            </w:r>
          </w:p>
          <w:p w:rsidR="00070F0A" w:rsidRDefault="00070F0A" w:rsidP="00E45480">
            <w:pPr>
              <w:spacing w:line="240" w:lineRule="auto"/>
              <w:rPr>
                <w:rFonts w:cs="Arial"/>
                <w:b/>
                <w:sz w:val="20"/>
                <w:szCs w:val="20"/>
                <w:lang w:eastAsia="en-GB"/>
              </w:rPr>
            </w:pPr>
          </w:p>
          <w:p w:rsidR="00070F0A" w:rsidRDefault="00070F0A" w:rsidP="00E45480">
            <w:pPr>
              <w:spacing w:line="240" w:lineRule="auto"/>
              <w:rPr>
                <w:rFonts w:cs="Arial"/>
                <w:b/>
                <w:sz w:val="20"/>
                <w:szCs w:val="20"/>
                <w:lang w:eastAsia="en-GB"/>
              </w:rPr>
            </w:pPr>
          </w:p>
          <w:p w:rsidR="00070F0A" w:rsidRDefault="00070F0A" w:rsidP="00E45480">
            <w:pPr>
              <w:spacing w:line="240" w:lineRule="auto"/>
              <w:rPr>
                <w:rFonts w:cs="Arial"/>
                <w:b/>
                <w:sz w:val="20"/>
                <w:szCs w:val="20"/>
                <w:lang w:eastAsia="en-GB"/>
              </w:rPr>
            </w:pPr>
          </w:p>
          <w:p w:rsidR="00070F0A" w:rsidRPr="00DD2734" w:rsidRDefault="00070F0A" w:rsidP="00E45480">
            <w:pPr>
              <w:spacing w:line="240" w:lineRule="auto"/>
              <w:rPr>
                <w:rFonts w:cs="Arial"/>
                <w:b/>
                <w:sz w:val="20"/>
                <w:szCs w:val="20"/>
                <w:lang w:eastAsia="en-GB"/>
              </w:rPr>
            </w:pPr>
          </w:p>
        </w:tc>
      </w:tr>
    </w:tbl>
    <w:p w:rsidR="00070F0A" w:rsidRDefault="00070F0A" w:rsidP="00070F0A"/>
    <w:p w:rsidR="00070F0A" w:rsidRDefault="00070F0A" w:rsidP="00070F0A"/>
    <w:p w:rsidR="004623B7" w:rsidRDefault="00DC0400"/>
    <w:sectPr w:rsidR="004623B7" w:rsidSect="00DD2734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B308B"/>
    <w:multiLevelType w:val="hybridMultilevel"/>
    <w:tmpl w:val="EECEF922"/>
    <w:lvl w:ilvl="0" w:tplc="184435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303A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B04D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A0A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32A6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9C0C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7407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EC4A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C01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5B343DA"/>
    <w:multiLevelType w:val="hybridMultilevel"/>
    <w:tmpl w:val="A322E2DA"/>
    <w:lvl w:ilvl="0" w:tplc="83E20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C0C1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D22E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F606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66B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0F7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56DD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BAA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A68E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9BC1AAA"/>
    <w:multiLevelType w:val="hybridMultilevel"/>
    <w:tmpl w:val="278A22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023E3"/>
    <w:multiLevelType w:val="hybridMultilevel"/>
    <w:tmpl w:val="D46E33D0"/>
    <w:lvl w:ilvl="0" w:tplc="1B501D3C">
      <w:start w:val="20"/>
      <w:numFmt w:val="decimal"/>
      <w:lvlText w:val="%1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085D66"/>
    <w:multiLevelType w:val="hybridMultilevel"/>
    <w:tmpl w:val="9ED84522"/>
    <w:lvl w:ilvl="0" w:tplc="B14673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6ACC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A294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C8E5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DA1D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848F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2AD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EA53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E4CE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0733D82"/>
    <w:multiLevelType w:val="hybridMultilevel"/>
    <w:tmpl w:val="ABC667F6"/>
    <w:lvl w:ilvl="0" w:tplc="DD521E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B4BD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7E12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CE65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4E95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5620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F05B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E25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3C47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34A3792"/>
    <w:multiLevelType w:val="hybridMultilevel"/>
    <w:tmpl w:val="5BDC5CCE"/>
    <w:lvl w:ilvl="0" w:tplc="A92EE8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16E1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86D1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7863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8E09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5C89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908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CAE0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AC1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37C2EA5"/>
    <w:multiLevelType w:val="hybridMultilevel"/>
    <w:tmpl w:val="3CB686E2"/>
    <w:lvl w:ilvl="0" w:tplc="0AA6F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FEE4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16D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043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6AC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B86D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C418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A2F2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FCF6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7391CCD"/>
    <w:multiLevelType w:val="hybridMultilevel"/>
    <w:tmpl w:val="89E0C8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8094FBC"/>
    <w:multiLevelType w:val="hybridMultilevel"/>
    <w:tmpl w:val="5ED8DF1E"/>
    <w:lvl w:ilvl="0" w:tplc="004A7F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86C5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6A12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868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1E22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B456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B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541C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B815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A5A284C"/>
    <w:multiLevelType w:val="hybridMultilevel"/>
    <w:tmpl w:val="26F2839E"/>
    <w:lvl w:ilvl="0" w:tplc="E48C5A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4849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C0C9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0B7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3840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96F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AEC3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4477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5498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B3B6B0B"/>
    <w:multiLevelType w:val="hybridMultilevel"/>
    <w:tmpl w:val="C840F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504730"/>
    <w:multiLevelType w:val="hybridMultilevel"/>
    <w:tmpl w:val="90BAB0A6"/>
    <w:lvl w:ilvl="0" w:tplc="680CFD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61A1B5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80634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CA21A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FC2DA3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5FA887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E4A4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A3E0D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FCA0F1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DCD65E3"/>
    <w:multiLevelType w:val="hybridMultilevel"/>
    <w:tmpl w:val="2112FA7C"/>
    <w:lvl w:ilvl="0" w:tplc="F7CCD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E631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6EB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9EA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826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9AF4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F0C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F0C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489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2891E3A"/>
    <w:multiLevelType w:val="hybridMultilevel"/>
    <w:tmpl w:val="898C3DD2"/>
    <w:lvl w:ilvl="0" w:tplc="F3AA88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A047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DCE4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038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C4F7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DC23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DA4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F6E5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680D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8686507"/>
    <w:multiLevelType w:val="hybridMultilevel"/>
    <w:tmpl w:val="F00A654E"/>
    <w:lvl w:ilvl="0" w:tplc="C64A80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E0E3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B20D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7E4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8CCA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6D9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086F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6A8A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4A19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B662A14"/>
    <w:multiLevelType w:val="hybridMultilevel"/>
    <w:tmpl w:val="1C7E85F0"/>
    <w:lvl w:ilvl="0" w:tplc="BDECBC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F459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60C3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C0B9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BA3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2A89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0625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244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58D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C573D95"/>
    <w:multiLevelType w:val="hybridMultilevel"/>
    <w:tmpl w:val="72AC9696"/>
    <w:lvl w:ilvl="0" w:tplc="9ABEE7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0E77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9214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F0F3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46AE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1E1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76C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862F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62D1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2D026D24"/>
    <w:multiLevelType w:val="hybridMultilevel"/>
    <w:tmpl w:val="8D1C01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8A4948"/>
    <w:multiLevelType w:val="hybridMultilevel"/>
    <w:tmpl w:val="0B58B512"/>
    <w:lvl w:ilvl="0" w:tplc="E07EF9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54CD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A80D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78CC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502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B6DF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FC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128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A2BE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6011172"/>
    <w:multiLevelType w:val="hybridMultilevel"/>
    <w:tmpl w:val="0390F8E0"/>
    <w:lvl w:ilvl="0" w:tplc="530E9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EA02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D6CD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EC04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9412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7AF0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6832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94A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90A9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8C82232"/>
    <w:multiLevelType w:val="hybridMultilevel"/>
    <w:tmpl w:val="1FC414DC"/>
    <w:lvl w:ilvl="0" w:tplc="A57E73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06AD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DA17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5436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E65F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167F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0856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EE00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B20B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8D74AE2"/>
    <w:multiLevelType w:val="hybridMultilevel"/>
    <w:tmpl w:val="20A6E17C"/>
    <w:lvl w:ilvl="0" w:tplc="F3327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B0AB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0A11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E851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289D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BE42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6E2A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9E9E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065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3A480A69"/>
    <w:multiLevelType w:val="hybridMultilevel"/>
    <w:tmpl w:val="4418A208"/>
    <w:lvl w:ilvl="0" w:tplc="9F30A2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3C4B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D636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4018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1C04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9043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D039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442E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4F8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3CA30387"/>
    <w:multiLevelType w:val="hybridMultilevel"/>
    <w:tmpl w:val="1FD8190C"/>
    <w:lvl w:ilvl="0" w:tplc="5DB439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0E82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AD0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645C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509C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6CD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CCD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325A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A83A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3F902F5E"/>
    <w:multiLevelType w:val="hybridMultilevel"/>
    <w:tmpl w:val="BA34D4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FA31B5F"/>
    <w:multiLevelType w:val="hybridMultilevel"/>
    <w:tmpl w:val="64488A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2FF76FF"/>
    <w:multiLevelType w:val="hybridMultilevel"/>
    <w:tmpl w:val="B7FE3528"/>
    <w:lvl w:ilvl="0" w:tplc="A8F405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97EE94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F78B8E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8C6B62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38C8EA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B10AD2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7208F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F40F6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1C14B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434F6B06"/>
    <w:multiLevelType w:val="hybridMultilevel"/>
    <w:tmpl w:val="47784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4FD5C2A"/>
    <w:multiLevelType w:val="hybridMultilevel"/>
    <w:tmpl w:val="F8FC7E98"/>
    <w:lvl w:ilvl="0" w:tplc="F44E0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583F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FEC4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72B8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A895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16C4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42E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26B1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A07A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46F575C6"/>
    <w:multiLevelType w:val="hybridMultilevel"/>
    <w:tmpl w:val="F5160F20"/>
    <w:lvl w:ilvl="0" w:tplc="A8DEB8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67C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0044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4A9D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367F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C0A7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7480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DCC9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745C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4DBF6000"/>
    <w:multiLevelType w:val="hybridMultilevel"/>
    <w:tmpl w:val="680AC268"/>
    <w:lvl w:ilvl="0" w:tplc="818403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6E4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FAB7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1E82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2A6D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147B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BE59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BAFD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5A79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4F0F342B"/>
    <w:multiLevelType w:val="hybridMultilevel"/>
    <w:tmpl w:val="0DE43EFE"/>
    <w:lvl w:ilvl="0" w:tplc="E1C26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E25A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A22D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FEF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883C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4C2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2EFA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2287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CE61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585463D8"/>
    <w:multiLevelType w:val="hybridMultilevel"/>
    <w:tmpl w:val="8F900DB8"/>
    <w:lvl w:ilvl="0" w:tplc="B6F42150">
      <w:start w:val="10"/>
      <w:numFmt w:val="decimal"/>
      <w:lvlText w:val="%1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3C129A"/>
    <w:multiLevelType w:val="hybridMultilevel"/>
    <w:tmpl w:val="A6661D3E"/>
    <w:lvl w:ilvl="0" w:tplc="533EF6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7A0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4A8D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7499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38CB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BCBA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1E23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8081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3C59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59D92712"/>
    <w:multiLevelType w:val="hybridMultilevel"/>
    <w:tmpl w:val="4CF60C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9FC5F76"/>
    <w:multiLevelType w:val="hybridMultilevel"/>
    <w:tmpl w:val="1C567D04"/>
    <w:lvl w:ilvl="0" w:tplc="955A26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C8D7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1CFF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02B4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03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10CC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C467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BA9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C883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5E5351EC"/>
    <w:multiLevelType w:val="hybridMultilevel"/>
    <w:tmpl w:val="28FEE744"/>
    <w:lvl w:ilvl="0" w:tplc="9CAAC7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5ACC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7446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CEB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5A69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389C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2E45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CC0C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4ADE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63337A16"/>
    <w:multiLevelType w:val="hybridMultilevel"/>
    <w:tmpl w:val="F2E02980"/>
    <w:lvl w:ilvl="0" w:tplc="96BE99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4E6B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3A2C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388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BA1D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580D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DCDE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DADD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06A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69BE5ED8"/>
    <w:multiLevelType w:val="hybridMultilevel"/>
    <w:tmpl w:val="9F589634"/>
    <w:lvl w:ilvl="0" w:tplc="F6EECD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588D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A01D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EE01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C4B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7ADE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9E83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3C92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DEB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6A9655AA"/>
    <w:multiLevelType w:val="hybridMultilevel"/>
    <w:tmpl w:val="39B419A0"/>
    <w:lvl w:ilvl="0" w:tplc="72D275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7E1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B6D4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F2D6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EA01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3207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6400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A673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8FC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6C845735"/>
    <w:multiLevelType w:val="hybridMultilevel"/>
    <w:tmpl w:val="90A0B0C4"/>
    <w:lvl w:ilvl="0" w:tplc="C750D5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64EF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4490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8894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CE6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9CDB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AA97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F011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24C4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6F671B40"/>
    <w:multiLevelType w:val="hybridMultilevel"/>
    <w:tmpl w:val="A9D24EF2"/>
    <w:lvl w:ilvl="0" w:tplc="FC504DC4">
      <w:start w:val="30"/>
      <w:numFmt w:val="decimal"/>
      <w:lvlText w:val="%1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08200CB"/>
    <w:multiLevelType w:val="hybridMultilevel"/>
    <w:tmpl w:val="0E4CD144"/>
    <w:lvl w:ilvl="0" w:tplc="B51A5E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B068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02BA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06AC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1C05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2C30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9031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A870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3895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753B1C52"/>
    <w:multiLevelType w:val="hybridMultilevel"/>
    <w:tmpl w:val="5B2874B6"/>
    <w:lvl w:ilvl="0" w:tplc="08A60C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81E9C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21C08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480B0C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C3A53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EEED2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9D225A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D5CDBE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1C6ED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5">
    <w:nsid w:val="764A511E"/>
    <w:multiLevelType w:val="hybridMultilevel"/>
    <w:tmpl w:val="470AB220"/>
    <w:lvl w:ilvl="0" w:tplc="FDF654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56BB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633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EE5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3252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0A2D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C60C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B010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A657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>
    <w:nsid w:val="76E051E1"/>
    <w:multiLevelType w:val="hybridMultilevel"/>
    <w:tmpl w:val="B9D46B46"/>
    <w:lvl w:ilvl="0" w:tplc="CCE871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F6AD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5014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20FF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E78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6EE2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0495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B80A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DE23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>
    <w:nsid w:val="78A52D8B"/>
    <w:multiLevelType w:val="hybridMultilevel"/>
    <w:tmpl w:val="CCCC39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B6F1798"/>
    <w:multiLevelType w:val="hybridMultilevel"/>
    <w:tmpl w:val="D0141D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35"/>
  </w:num>
  <w:num w:numId="4">
    <w:abstractNumId w:val="27"/>
  </w:num>
  <w:num w:numId="5">
    <w:abstractNumId w:val="12"/>
  </w:num>
  <w:num w:numId="6">
    <w:abstractNumId w:val="44"/>
  </w:num>
  <w:num w:numId="7">
    <w:abstractNumId w:val="45"/>
  </w:num>
  <w:num w:numId="8">
    <w:abstractNumId w:val="14"/>
  </w:num>
  <w:num w:numId="9">
    <w:abstractNumId w:val="33"/>
  </w:num>
  <w:num w:numId="10">
    <w:abstractNumId w:val="41"/>
  </w:num>
  <w:num w:numId="11">
    <w:abstractNumId w:val="3"/>
  </w:num>
  <w:num w:numId="12">
    <w:abstractNumId w:val="7"/>
  </w:num>
  <w:num w:numId="13">
    <w:abstractNumId w:val="4"/>
  </w:num>
  <w:num w:numId="14">
    <w:abstractNumId w:val="42"/>
  </w:num>
  <w:num w:numId="15">
    <w:abstractNumId w:val="36"/>
  </w:num>
  <w:num w:numId="16">
    <w:abstractNumId w:val="29"/>
  </w:num>
  <w:num w:numId="17">
    <w:abstractNumId w:val="24"/>
  </w:num>
  <w:num w:numId="18">
    <w:abstractNumId w:val="23"/>
  </w:num>
  <w:num w:numId="19">
    <w:abstractNumId w:val="6"/>
  </w:num>
  <w:num w:numId="20">
    <w:abstractNumId w:val="0"/>
  </w:num>
  <w:num w:numId="21">
    <w:abstractNumId w:val="37"/>
  </w:num>
  <w:num w:numId="22">
    <w:abstractNumId w:val="25"/>
  </w:num>
  <w:num w:numId="23">
    <w:abstractNumId w:val="43"/>
  </w:num>
  <w:num w:numId="24">
    <w:abstractNumId w:val="21"/>
  </w:num>
  <w:num w:numId="25">
    <w:abstractNumId w:val="13"/>
  </w:num>
  <w:num w:numId="26">
    <w:abstractNumId w:val="10"/>
  </w:num>
  <w:num w:numId="27">
    <w:abstractNumId w:val="28"/>
  </w:num>
  <w:num w:numId="28">
    <w:abstractNumId w:val="20"/>
  </w:num>
  <w:num w:numId="29">
    <w:abstractNumId w:val="22"/>
  </w:num>
  <w:num w:numId="30">
    <w:abstractNumId w:val="30"/>
  </w:num>
  <w:num w:numId="31">
    <w:abstractNumId w:val="17"/>
  </w:num>
  <w:num w:numId="32">
    <w:abstractNumId w:val="9"/>
  </w:num>
  <w:num w:numId="33">
    <w:abstractNumId w:val="19"/>
  </w:num>
  <w:num w:numId="34">
    <w:abstractNumId w:val="46"/>
  </w:num>
  <w:num w:numId="35">
    <w:abstractNumId w:val="5"/>
  </w:num>
  <w:num w:numId="36">
    <w:abstractNumId w:val="11"/>
  </w:num>
  <w:num w:numId="37">
    <w:abstractNumId w:val="2"/>
  </w:num>
  <w:num w:numId="38">
    <w:abstractNumId w:val="31"/>
  </w:num>
  <w:num w:numId="39">
    <w:abstractNumId w:val="32"/>
  </w:num>
  <w:num w:numId="40">
    <w:abstractNumId w:val="34"/>
  </w:num>
  <w:num w:numId="41">
    <w:abstractNumId w:val="15"/>
  </w:num>
  <w:num w:numId="42">
    <w:abstractNumId w:val="26"/>
  </w:num>
  <w:num w:numId="43">
    <w:abstractNumId w:val="48"/>
  </w:num>
  <w:num w:numId="44">
    <w:abstractNumId w:val="38"/>
  </w:num>
  <w:num w:numId="45">
    <w:abstractNumId w:val="40"/>
  </w:num>
  <w:num w:numId="46">
    <w:abstractNumId w:val="1"/>
  </w:num>
  <w:num w:numId="47">
    <w:abstractNumId w:val="16"/>
  </w:num>
  <w:num w:numId="48">
    <w:abstractNumId w:val="39"/>
  </w:num>
  <w:num w:numId="49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F0A"/>
    <w:rsid w:val="00070F0A"/>
    <w:rsid w:val="002A6440"/>
    <w:rsid w:val="00311DFA"/>
    <w:rsid w:val="0039007F"/>
    <w:rsid w:val="005129AD"/>
    <w:rsid w:val="005A0A58"/>
    <w:rsid w:val="00604A34"/>
    <w:rsid w:val="006132E0"/>
    <w:rsid w:val="00677199"/>
    <w:rsid w:val="0086085D"/>
    <w:rsid w:val="008F107A"/>
    <w:rsid w:val="0095686D"/>
    <w:rsid w:val="00DC0400"/>
    <w:rsid w:val="00E5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F0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ochead2Char">
    <w:name w:val="Doc head 2 Char"/>
    <w:link w:val="Dochead2"/>
    <w:locked/>
    <w:rsid w:val="00070F0A"/>
    <w:rPr>
      <w:rFonts w:ascii="Arial" w:eastAsia="Times New Roman" w:hAnsi="Arial" w:cs="Times New Roman"/>
      <w:b/>
      <w:sz w:val="28"/>
      <w:szCs w:val="28"/>
      <w:lang w:val="x-none" w:eastAsia="x-none"/>
    </w:rPr>
  </w:style>
  <w:style w:type="paragraph" w:customStyle="1" w:styleId="Dochead2">
    <w:name w:val="Doc head 2"/>
    <w:basedOn w:val="a"/>
    <w:link w:val="Dochead2Char"/>
    <w:qFormat/>
    <w:rsid w:val="00070F0A"/>
    <w:pPr>
      <w:spacing w:before="40" w:after="40" w:line="240" w:lineRule="auto"/>
      <w:jc w:val="center"/>
    </w:pPr>
    <w:rPr>
      <w:rFonts w:ascii="Arial" w:eastAsia="Times New Roman" w:hAnsi="Arial" w:cs="Times New Roman"/>
      <w:b/>
      <w:sz w:val="28"/>
      <w:szCs w:val="28"/>
      <w:lang w:val="x-none" w:eastAsia="x-none"/>
    </w:rPr>
  </w:style>
  <w:style w:type="paragraph" w:styleId="a3">
    <w:name w:val="List Paragraph"/>
    <w:basedOn w:val="a"/>
    <w:uiPriority w:val="34"/>
    <w:qFormat/>
    <w:rsid w:val="00070F0A"/>
    <w:pPr>
      <w:ind w:left="720"/>
      <w:contextualSpacing/>
    </w:pPr>
  </w:style>
  <w:style w:type="character" w:customStyle="1" w:styleId="apple-converted-space">
    <w:name w:val="apple-converted-space"/>
    <w:basedOn w:val="a0"/>
    <w:rsid w:val="00677199"/>
  </w:style>
  <w:style w:type="paragraph" w:styleId="a4">
    <w:name w:val="Balloon Text"/>
    <w:basedOn w:val="a"/>
    <w:link w:val="a5"/>
    <w:uiPriority w:val="99"/>
    <w:semiHidden/>
    <w:unhideWhenUsed/>
    <w:rsid w:val="00390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007F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5129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9568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F0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ochead2Char">
    <w:name w:val="Doc head 2 Char"/>
    <w:link w:val="Dochead2"/>
    <w:locked/>
    <w:rsid w:val="00070F0A"/>
    <w:rPr>
      <w:rFonts w:ascii="Arial" w:eastAsia="Times New Roman" w:hAnsi="Arial" w:cs="Times New Roman"/>
      <w:b/>
      <w:sz w:val="28"/>
      <w:szCs w:val="28"/>
      <w:lang w:val="x-none" w:eastAsia="x-none"/>
    </w:rPr>
  </w:style>
  <w:style w:type="paragraph" w:customStyle="1" w:styleId="Dochead2">
    <w:name w:val="Doc head 2"/>
    <w:basedOn w:val="a"/>
    <w:link w:val="Dochead2Char"/>
    <w:qFormat/>
    <w:rsid w:val="00070F0A"/>
    <w:pPr>
      <w:spacing w:before="40" w:after="40" w:line="240" w:lineRule="auto"/>
      <w:jc w:val="center"/>
    </w:pPr>
    <w:rPr>
      <w:rFonts w:ascii="Arial" w:eastAsia="Times New Roman" w:hAnsi="Arial" w:cs="Times New Roman"/>
      <w:b/>
      <w:sz w:val="28"/>
      <w:szCs w:val="28"/>
      <w:lang w:val="x-none" w:eastAsia="x-none"/>
    </w:rPr>
  </w:style>
  <w:style w:type="paragraph" w:styleId="a3">
    <w:name w:val="List Paragraph"/>
    <w:basedOn w:val="a"/>
    <w:uiPriority w:val="34"/>
    <w:qFormat/>
    <w:rsid w:val="00070F0A"/>
    <w:pPr>
      <w:ind w:left="720"/>
      <w:contextualSpacing/>
    </w:pPr>
  </w:style>
  <w:style w:type="character" w:customStyle="1" w:styleId="apple-converted-space">
    <w:name w:val="apple-converted-space"/>
    <w:basedOn w:val="a0"/>
    <w:rsid w:val="00677199"/>
  </w:style>
  <w:style w:type="paragraph" w:styleId="a4">
    <w:name w:val="Balloon Text"/>
    <w:basedOn w:val="a"/>
    <w:link w:val="a5"/>
    <w:uiPriority w:val="99"/>
    <w:semiHidden/>
    <w:unhideWhenUsed/>
    <w:rsid w:val="00390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007F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5129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9568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24039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4371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2028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2571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757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78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3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9922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46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1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40914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1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29151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34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30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0841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9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9741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7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2457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6624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95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1125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71264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1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37775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8510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52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1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71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44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212845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0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88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7183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1619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9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6450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9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11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5966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06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41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286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31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9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173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83617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7094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690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0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7051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97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51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85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8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3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45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4104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96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3900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7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2386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Desktop/&#1087;&#1088;&#1072;&#1082;&#1090;&#1080;&#1095;&#1077;&#1089;&#1082;&#1080;&#1077;%20&#1088;&#1072;&#1073;&#1086;&#1090;&#1099;%20&#1054;&#1052;&#1057;/&#1087;&#1086;&#1083;&#1091;&#1095;&#1077;&#1085;&#1080;&#1077;%20&#1101;&#1090;&#1080;&#1083;&#1077;&#1085;&#1072;.oms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875</TotalTime>
  <Pages>1</Pages>
  <Words>1194</Words>
  <Characters>6809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Asus-PC</dc:creator>
  <cp:lastModifiedBy>Asus-PC</cp:lastModifiedBy>
  <cp:revision>2</cp:revision>
  <cp:lastPrinted>2016-12-23T01:51:00Z</cp:lastPrinted>
  <dcterms:created xsi:type="dcterms:W3CDTF">2016-12-22T11:14:00Z</dcterms:created>
  <dcterms:modified xsi:type="dcterms:W3CDTF">2016-12-23T01:54:00Z</dcterms:modified>
</cp:coreProperties>
</file>